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5D" w:rsidRDefault="00A237EB">
      <w:pPr>
        <w:spacing w:after="0"/>
        <w:ind w:left="120"/>
        <w:jc w:val="center"/>
        <w:rPr>
          <w:rFonts w:ascii="Times New Roman" w:hAnsi="Times New Roman"/>
          <w:b/>
          <w:sz w:val="24"/>
        </w:rPr>
      </w:pPr>
      <w:bookmarkStart w:id="0" w:name="block-6511033"/>
      <w:r>
        <w:rPr>
          <w:rFonts w:ascii="Times New Roman" w:hAnsi="Times New Roman"/>
          <w:b/>
          <w:sz w:val="24"/>
        </w:rPr>
        <w:t xml:space="preserve">        МИНИСТЕРСТВО ПРОСВЕЩЕНИЯ РОССИЙСКОЙ ФЕДЕРАЦИИ</w:t>
      </w:r>
    </w:p>
    <w:p w:rsidR="00C4505D" w:rsidRDefault="00A237EB">
      <w:pPr>
        <w:spacing w:after="0" w:line="264" w:lineRule="auto"/>
        <w:ind w:left="1441" w:right="2587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Тверской области</w:t>
      </w:r>
    </w:p>
    <w:p w:rsidR="00C4505D" w:rsidRDefault="00A237EB">
      <w:pPr>
        <w:spacing w:after="0" w:line="264" w:lineRule="auto"/>
        <w:ind w:left="562" w:right="33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образования администрации Конаковского района</w:t>
      </w:r>
    </w:p>
    <w:p w:rsidR="00C4505D" w:rsidRDefault="00A237EB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СОШ пос. Озерки</w:t>
      </w:r>
    </w:p>
    <w:p w:rsidR="00C4505D" w:rsidRDefault="00C4505D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C4505D" w:rsidRDefault="00C4505D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C4505D" w:rsidRDefault="00C4505D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C4505D" w:rsidRDefault="00A237EB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СОГЛАСОВАНО                                                                </w:t>
      </w:r>
      <w:r>
        <w:rPr>
          <w:rFonts w:ascii="Times New Roman" w:hAnsi="Times New Roman"/>
          <w:sz w:val="24"/>
        </w:rPr>
        <w:t>УТВЕРЖДЕНО</w:t>
      </w:r>
    </w:p>
    <w:p w:rsidR="00C4505D" w:rsidRDefault="00A237EB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методического совета            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директора школы __________Ершова С.А. </w:t>
      </w:r>
    </w:p>
    <w:p w:rsidR="00C4505D" w:rsidRDefault="00C4505D">
      <w:pPr>
        <w:spacing w:after="0" w:line="264" w:lineRule="auto"/>
        <w:ind w:left="10" w:right="2237" w:hanging="10"/>
        <w:jc w:val="both"/>
        <w:rPr>
          <w:rFonts w:ascii="Times New Roman" w:hAnsi="Times New Roman"/>
          <w:sz w:val="24"/>
        </w:rPr>
      </w:pPr>
    </w:p>
    <w:p w:rsidR="00C4505D" w:rsidRDefault="00A237EB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        от  "      "      2023г.                   Приказ №          от "      "         2023г.                                 </w:t>
      </w:r>
    </w:p>
    <w:p w:rsidR="00C4505D" w:rsidRDefault="00A237EB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C4505D" w:rsidRDefault="00C4505D">
      <w:pPr>
        <w:spacing w:after="0"/>
        <w:ind w:left="120"/>
      </w:pPr>
    </w:p>
    <w:p w:rsidR="00C4505D" w:rsidRDefault="00C4505D">
      <w:pPr>
        <w:spacing w:after="0"/>
        <w:ind w:left="120"/>
      </w:pPr>
    </w:p>
    <w:p w:rsidR="00C4505D" w:rsidRDefault="00C4505D">
      <w:pPr>
        <w:spacing w:after="0"/>
        <w:ind w:left="120"/>
      </w:pPr>
    </w:p>
    <w:p w:rsidR="00C4505D" w:rsidRDefault="00A237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C4505D" w:rsidRDefault="00A237EB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(ID 914119)</w:t>
      </w:r>
    </w:p>
    <w:p w:rsidR="00C4505D" w:rsidRDefault="00C4505D">
      <w:pPr>
        <w:spacing w:after="0" w:line="240" w:lineRule="auto"/>
        <w:ind w:left="120"/>
        <w:jc w:val="center"/>
      </w:pPr>
    </w:p>
    <w:p w:rsidR="00C4505D" w:rsidRDefault="00A237EB">
      <w:pPr>
        <w:spacing w:after="0" w:line="240" w:lineRule="auto"/>
        <w:ind w:left="120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учебного предмета «Литературное чтение»</w:t>
      </w:r>
    </w:p>
    <w:p w:rsidR="00C4505D" w:rsidRDefault="00A237EB">
      <w:pPr>
        <w:spacing w:after="0" w:line="240" w:lineRule="auto"/>
        <w:ind w:left="120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2 класса</w:t>
      </w:r>
    </w:p>
    <w:p w:rsidR="00C4505D" w:rsidRDefault="00A237EB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на 2023-2024 учебный год</w:t>
      </w:r>
    </w:p>
    <w:p w:rsidR="00C4505D" w:rsidRDefault="00C4505D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C4505D" w:rsidRDefault="00C4505D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C4505D" w:rsidRDefault="00C4505D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C4505D" w:rsidRDefault="00C4505D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C4505D" w:rsidRDefault="00C4505D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C4505D" w:rsidRDefault="00C4505D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C4505D" w:rsidRDefault="00C4505D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C4505D" w:rsidRDefault="00A237EB">
      <w:pPr>
        <w:spacing w:after="0" w:line="264" w:lineRule="auto"/>
        <w:ind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</w:rPr>
        <w:t>Джугели</w:t>
      </w:r>
      <w:proofErr w:type="spellEnd"/>
      <w:r>
        <w:rPr>
          <w:rFonts w:ascii="Times New Roman" w:hAnsi="Times New Roman"/>
          <w:sz w:val="24"/>
        </w:rPr>
        <w:t xml:space="preserve"> Ирма </w:t>
      </w:r>
      <w:proofErr w:type="spellStart"/>
      <w:r>
        <w:rPr>
          <w:rFonts w:ascii="Times New Roman" w:hAnsi="Times New Roman"/>
          <w:sz w:val="24"/>
        </w:rPr>
        <w:t>Мерабовна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4505D" w:rsidRDefault="00A237EB">
      <w:pPr>
        <w:spacing w:after="0" w:line="264" w:lineRule="auto"/>
        <w:ind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начальных классов</w:t>
      </w:r>
    </w:p>
    <w:p w:rsidR="00C4505D" w:rsidRDefault="00C4505D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C4505D" w:rsidRDefault="00C4505D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C4505D" w:rsidRDefault="00C4505D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C4505D" w:rsidRDefault="00C4505D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C4505D" w:rsidRDefault="00A237EB">
      <w:pPr>
        <w:spacing w:after="630" w:line="264" w:lineRule="auto"/>
        <w:ind w:left="1441" w:right="2640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Озерки 2023</w:t>
      </w:r>
    </w:p>
    <w:p w:rsidR="00C4505D" w:rsidRDefault="00A237EB">
      <w:pPr>
        <w:spacing w:after="0" w:line="264" w:lineRule="auto"/>
        <w:ind w:left="120"/>
      </w:pPr>
      <w:bookmarkStart w:id="1" w:name="block-6511034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C4505D" w:rsidRDefault="00C4505D">
      <w:pPr>
        <w:spacing w:after="0" w:line="264" w:lineRule="auto"/>
        <w:ind w:left="120"/>
      </w:pP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</w:t>
      </w:r>
      <w:r>
        <w:rPr>
          <w:rFonts w:ascii="Times New Roman" w:hAnsi="Times New Roman"/>
          <w:sz w:val="28"/>
        </w:rPr>
        <w:t>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</w:t>
      </w:r>
      <w:r>
        <w:rPr>
          <w:rFonts w:ascii="Times New Roman" w:hAnsi="Times New Roman"/>
          <w:sz w:val="28"/>
        </w:rPr>
        <w:t>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</w:t>
      </w:r>
      <w:r>
        <w:rPr>
          <w:rFonts w:ascii="Times New Roman" w:hAnsi="Times New Roman"/>
          <w:sz w:val="28"/>
        </w:rPr>
        <w:t>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</w:t>
      </w:r>
      <w:r>
        <w:rPr>
          <w:rFonts w:ascii="Times New Roman" w:hAnsi="Times New Roman"/>
          <w:sz w:val="28"/>
        </w:rPr>
        <w:t xml:space="preserve">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4505D" w:rsidRDefault="00C4505D">
      <w:pPr>
        <w:spacing w:after="0" w:line="264" w:lineRule="auto"/>
        <w:ind w:left="120"/>
      </w:pPr>
    </w:p>
    <w:p w:rsidR="00C4505D" w:rsidRDefault="00A237EB">
      <w:pPr>
        <w:spacing w:after="0" w:line="264" w:lineRule="auto"/>
        <w:ind w:left="120"/>
      </w:pPr>
      <w:r>
        <w:rPr>
          <w:rFonts w:ascii="Times New Roman" w:hAnsi="Times New Roman"/>
          <w:b/>
          <w:sz w:val="28"/>
        </w:rPr>
        <w:t>ОБЩАЯ ХАРАКТЕРИСТИКА УЧЕБНОГО ПРЕДМЕТА «ЛИТЕРАТУРНОЕ ЧТЕНИЕ»</w:t>
      </w:r>
    </w:p>
    <w:p w:rsidR="00C4505D" w:rsidRDefault="00C4505D">
      <w:pPr>
        <w:spacing w:after="0" w:line="264" w:lineRule="auto"/>
        <w:ind w:left="120"/>
      </w:pPr>
    </w:p>
    <w:p w:rsidR="00C4505D" w:rsidRDefault="00A237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Программа по литературному чтению на уровне начального общего обр</w:t>
      </w:r>
      <w:r>
        <w:rPr>
          <w:rFonts w:ascii="Times New Roman" w:hAnsi="Times New Roman"/>
          <w:sz w:val="28"/>
        </w:rPr>
        <w:t>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</w:t>
      </w:r>
      <w:r>
        <w:rPr>
          <w:rFonts w:ascii="Times New Roman" w:hAnsi="Times New Roman"/>
          <w:sz w:val="28"/>
        </w:rPr>
        <w:t xml:space="preserve">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sz w:val="28"/>
        </w:rPr>
        <w:t>программе воспитания.</w:t>
      </w:r>
      <w:proofErr w:type="gramEnd"/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</w:t>
      </w:r>
      <w:r>
        <w:rPr>
          <w:rFonts w:ascii="Times New Roman" w:hAnsi="Times New Roman"/>
          <w:sz w:val="28"/>
        </w:rPr>
        <w:t>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4505D" w:rsidRDefault="00A237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Литературное чтение призвано ввести обучающегося в мир художественной литера</w:t>
      </w:r>
      <w:r>
        <w:rPr>
          <w:rFonts w:ascii="Times New Roman" w:hAnsi="Times New Roman"/>
          <w:sz w:val="28"/>
        </w:rPr>
        <w:t xml:space="preserve">туры, обеспечить формирование навыков смыслового </w:t>
      </w:r>
      <w:r>
        <w:rPr>
          <w:rFonts w:ascii="Times New Roman" w:hAnsi="Times New Roman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</w:t>
      </w:r>
      <w:r>
        <w:rPr>
          <w:rFonts w:ascii="Times New Roman" w:hAnsi="Times New Roman"/>
          <w:sz w:val="28"/>
        </w:rPr>
        <w:t>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4505D" w:rsidRDefault="00A237EB">
      <w:pPr>
        <w:spacing w:after="0" w:line="264" w:lineRule="auto"/>
        <w:ind w:left="120"/>
      </w:pPr>
      <w:r>
        <w:rPr>
          <w:rFonts w:ascii="Times New Roman" w:hAnsi="Times New Roman"/>
          <w:b/>
          <w:sz w:val="28"/>
        </w:rPr>
        <w:t>ЦЕЛИ ИЗУЧЕНИЯ УЧЕБНОГО ПРЕДМЕТА «ЛИТЕРАТУРНОЕ ЧТЕНИЕ»</w:t>
      </w:r>
    </w:p>
    <w:p w:rsidR="00C4505D" w:rsidRDefault="00C4505D">
      <w:pPr>
        <w:spacing w:after="0" w:line="264" w:lineRule="auto"/>
        <w:ind w:left="120"/>
      </w:pP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Приоритетная цель обучения литературному чтению – становление грамотного читателя, мотивированн</w:t>
      </w:r>
      <w:r>
        <w:rPr>
          <w:rFonts w:ascii="Times New Roman" w:hAnsi="Times New Roman"/>
          <w:sz w:val="28"/>
        </w:rPr>
        <w:t>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4505D" w:rsidRDefault="00A237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Приобретённые обучающим</w:t>
      </w:r>
      <w:r>
        <w:rPr>
          <w:rFonts w:ascii="Times New Roman" w:hAnsi="Times New Roman"/>
          <w:sz w:val="28"/>
        </w:rPr>
        <w:t>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Достижение цели изучения литературного чтения определяется решением следующих задач:</w:t>
      </w:r>
    </w:p>
    <w:p w:rsidR="00C4505D" w:rsidRDefault="00A237E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4505D" w:rsidRDefault="00A237E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 xml:space="preserve">достижение </w:t>
      </w:r>
      <w:r>
        <w:rPr>
          <w:rFonts w:ascii="Times New Roman" w:hAnsi="Times New Roman"/>
          <w:sz w:val="28"/>
        </w:rPr>
        <w:t>необходимого для продолжения образования уровня общего речевого развития;</w:t>
      </w:r>
    </w:p>
    <w:p w:rsidR="00C4505D" w:rsidRDefault="00A237E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4505D" w:rsidRDefault="00A237E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 xml:space="preserve">первоначальное представление о многообразии </w:t>
      </w:r>
      <w:r>
        <w:rPr>
          <w:rFonts w:ascii="Times New Roman" w:hAnsi="Times New Roman"/>
          <w:sz w:val="28"/>
        </w:rPr>
        <w:t>жанров художественных произведений и произведений устного народного творчества;</w:t>
      </w:r>
    </w:p>
    <w:p w:rsidR="00C4505D" w:rsidRDefault="00A237E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</w:t>
      </w:r>
      <w:r>
        <w:rPr>
          <w:rFonts w:ascii="Times New Roman" w:hAnsi="Times New Roman"/>
          <w:sz w:val="28"/>
        </w:rPr>
        <w:t>едметными результатами по классам;</w:t>
      </w:r>
    </w:p>
    <w:p w:rsidR="00C4505D" w:rsidRDefault="00A237E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4505D" w:rsidRDefault="00A237E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>для решения учебных задач.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Программа по литературному чтению представляет вари</w:t>
      </w:r>
      <w:r>
        <w:rPr>
          <w:rFonts w:ascii="Times New Roman" w:hAnsi="Times New Roman"/>
          <w:sz w:val="28"/>
        </w:rPr>
        <w:t>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</w:t>
      </w:r>
      <w:r>
        <w:rPr>
          <w:rFonts w:ascii="Times New Roman" w:hAnsi="Times New Roman"/>
          <w:sz w:val="28"/>
        </w:rPr>
        <w:t xml:space="preserve"> круг чтения, творческая деятельность.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основу отбора произведений для литературного чтения положены </w:t>
      </w:r>
      <w:proofErr w:type="spellStart"/>
      <w:r>
        <w:rPr>
          <w:rFonts w:ascii="Times New Roman" w:hAnsi="Times New Roman"/>
          <w:sz w:val="28"/>
        </w:rPr>
        <w:t>общедидактические</w:t>
      </w:r>
      <w:proofErr w:type="spellEnd"/>
      <w:r>
        <w:rPr>
          <w:rFonts w:ascii="Times New Roman" w:hAnsi="Times New Roman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</w:t>
      </w:r>
      <w:r>
        <w:rPr>
          <w:rFonts w:ascii="Times New Roman" w:hAnsi="Times New Roman"/>
          <w:sz w:val="28"/>
        </w:rPr>
        <w:t>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</w:rPr>
        <w:t>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Важным принципом отбора содержания программы по литературному чтен</w:t>
      </w:r>
      <w:r>
        <w:rPr>
          <w:rFonts w:ascii="Times New Roman" w:hAnsi="Times New Roman"/>
          <w:sz w:val="28"/>
        </w:rPr>
        <w:t xml:space="preserve">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результатов, способности обучающегося воспринимать разл</w:t>
      </w:r>
      <w:r>
        <w:rPr>
          <w:rFonts w:ascii="Times New Roman" w:hAnsi="Times New Roman"/>
          <w:sz w:val="28"/>
        </w:rPr>
        <w:t>ичные учебные тексты при изучении других предметов учебного плана начального общего образования.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за период обучения, а также предметные достижения обучающег</w:t>
      </w:r>
      <w:r>
        <w:rPr>
          <w:rFonts w:ascii="Times New Roman" w:hAnsi="Times New Roman"/>
          <w:sz w:val="28"/>
        </w:rPr>
        <w:t>ося за каждый год обучения на уровне начального общего образования.</w:t>
      </w:r>
    </w:p>
    <w:p w:rsidR="00C4505D" w:rsidRDefault="00C4505D">
      <w:pPr>
        <w:spacing w:after="0" w:line="264" w:lineRule="auto"/>
        <w:ind w:left="120"/>
        <w:rPr>
          <w:rFonts w:ascii="Times New Roman" w:hAnsi="Times New Roman"/>
          <w:b/>
          <w:sz w:val="28"/>
        </w:rPr>
      </w:pPr>
    </w:p>
    <w:p w:rsidR="00C4505D" w:rsidRDefault="00A237EB">
      <w:pPr>
        <w:spacing w:after="0" w:line="264" w:lineRule="auto"/>
        <w:ind w:left="120"/>
      </w:pPr>
      <w:r>
        <w:rPr>
          <w:rFonts w:ascii="Times New Roman" w:hAnsi="Times New Roman"/>
          <w:b/>
          <w:sz w:val="28"/>
        </w:rPr>
        <w:t>МЕСТО УЧЕБНОГО ПРЕДМЕТА «ЛИТЕРАТУРНОЕ ЧТЕНИЕ» В УЧЕБНОМ ПЛАНЕ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 литер</w:t>
      </w:r>
      <w:r>
        <w:rPr>
          <w:rFonts w:ascii="Times New Roman" w:hAnsi="Times New Roman"/>
          <w:sz w:val="28"/>
        </w:rPr>
        <w:t>атурное чтение во 2 классе отводится 136 часов (4 часа в неделю).</w:t>
      </w:r>
    </w:p>
    <w:p w:rsidR="00C4505D" w:rsidRDefault="00C4505D">
      <w:pPr>
        <w:sectPr w:rsidR="00C4505D">
          <w:pgSz w:w="11906" w:h="16383"/>
          <w:pgMar w:top="1134" w:right="850" w:bottom="1134" w:left="1701" w:header="720" w:footer="720" w:gutter="0"/>
          <w:cols w:space="720"/>
        </w:sectPr>
      </w:pPr>
    </w:p>
    <w:p w:rsidR="00C4505D" w:rsidRDefault="00A237EB">
      <w:pPr>
        <w:spacing w:after="0" w:line="264" w:lineRule="auto"/>
        <w:ind w:left="120"/>
        <w:jc w:val="both"/>
        <w:rPr>
          <w:rFonts w:ascii="Times New Roman" w:hAnsi="Times New Roman"/>
        </w:rPr>
      </w:pPr>
      <w:bookmarkStart w:id="2" w:name="block-6511032"/>
      <w:bookmarkEnd w:id="1"/>
      <w:r>
        <w:rPr>
          <w:rFonts w:ascii="Times New Roman" w:hAnsi="Times New Roman"/>
          <w:b/>
          <w:sz w:val="28"/>
        </w:rPr>
        <w:lastRenderedPageBreak/>
        <w:t>СОДЕРЖАНИЕ УЧЕБНОГО ПРЕДМЕТА (136 ч.)</w:t>
      </w:r>
    </w:p>
    <w:p w:rsidR="00C4505D" w:rsidRDefault="00C4505D">
      <w:pPr>
        <w:spacing w:after="0" w:line="264" w:lineRule="auto"/>
        <w:ind w:left="120"/>
        <w:jc w:val="both"/>
      </w:pPr>
    </w:p>
    <w:p w:rsidR="00C4505D" w:rsidRDefault="00A237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C4505D" w:rsidRDefault="00A237EB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нашей Родине  6 ч.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Круг чтения: произведения о Родине (на примере не менее трёх стихотворений И. С. Никитина, Ф. П. Савинова, А. А. Про</w:t>
      </w:r>
      <w:r>
        <w:rPr>
          <w:rFonts w:ascii="Times New Roman" w:hAnsi="Times New Roman"/>
          <w:sz w:val="28"/>
        </w:rPr>
        <w:t>кофьева ‌</w:t>
      </w:r>
      <w:bookmarkStart w:id="3" w:name="eb176ee2-af43-40d4-a1ee-b090419c1179"/>
      <w:r>
        <w:rPr>
          <w:rFonts w:ascii="Times New Roman" w:hAnsi="Times New Roman"/>
          <w:sz w:val="28"/>
        </w:rPr>
        <w:t>и др.</w:t>
      </w:r>
      <w:bookmarkEnd w:id="3"/>
      <w:r>
        <w:rPr>
          <w:rFonts w:ascii="Times New Roman" w:hAnsi="Times New Roman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</w:t>
      </w:r>
      <w:r>
        <w:rPr>
          <w:rFonts w:ascii="Times New Roman" w:hAnsi="Times New Roman"/>
          <w:sz w:val="28"/>
        </w:rPr>
        <w:t>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4" w:name="133f36d8-58eb-4703-aa32-18eef51ef659"/>
      <w:r>
        <w:rPr>
          <w:rFonts w:ascii="Times New Roman" w:hAnsi="Times New Roman"/>
          <w:sz w:val="28"/>
        </w:rPr>
        <w:t>и др.</w:t>
      </w:r>
      <w:bookmarkEnd w:id="4"/>
      <w:r>
        <w:rPr>
          <w:rFonts w:ascii="Times New Roman" w:hAnsi="Times New Roman"/>
          <w:sz w:val="28"/>
        </w:rPr>
        <w:t>‌).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И.С. Никитин «Русь», Ф.П. Савинов «Род</w:t>
      </w:r>
      <w:r>
        <w:rPr>
          <w:rFonts w:ascii="Times New Roman" w:hAnsi="Times New Roman"/>
          <w:sz w:val="28"/>
        </w:rPr>
        <w:t>ина», А.А. Прокофьев «Родина» ‌</w:t>
      </w:r>
      <w:bookmarkStart w:id="5" w:name="60d4b361-5c35-450d-9ed8-60410acf6db4"/>
      <w:r>
        <w:rPr>
          <w:rFonts w:ascii="Times New Roman" w:hAnsi="Times New Roman"/>
          <w:sz w:val="28"/>
        </w:rPr>
        <w:t>и другие (по выбору)</w:t>
      </w:r>
      <w:bookmarkEnd w:id="5"/>
      <w:r>
        <w:rPr>
          <w:rFonts w:ascii="Times New Roman" w:hAnsi="Times New Roman"/>
          <w:sz w:val="28"/>
        </w:rPr>
        <w:t>‌.</w:t>
      </w:r>
    </w:p>
    <w:p w:rsidR="00C4505D" w:rsidRDefault="00A237EB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Фольклор (устное народное творчество)  16 ч.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малых жанров фольклора (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>, считалки, пословицы, скороговорки, небылицы, загадки по выбору). Шуточные фольклорные произведения – скороговор</w:t>
      </w:r>
      <w:r>
        <w:rPr>
          <w:rFonts w:ascii="Times New Roman" w:hAnsi="Times New Roman"/>
          <w:sz w:val="28"/>
        </w:rPr>
        <w:t>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</w:t>
      </w:r>
      <w:r>
        <w:rPr>
          <w:rFonts w:ascii="Times New Roman" w:hAnsi="Times New Roman"/>
          <w:sz w:val="28"/>
        </w:rPr>
        <w:t>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</w:t>
      </w:r>
      <w:r>
        <w:rPr>
          <w:rFonts w:ascii="Times New Roman" w:hAnsi="Times New Roman"/>
          <w:sz w:val="28"/>
        </w:rPr>
        <w:t>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C4505D" w:rsidRDefault="00A237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Произв</w:t>
      </w:r>
      <w:r>
        <w:rPr>
          <w:rFonts w:ascii="Times New Roman" w:hAnsi="Times New Roman"/>
          <w:sz w:val="28"/>
        </w:rPr>
        <w:t xml:space="preserve">едения для чтения: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</w:t>
      </w:r>
      <w:r>
        <w:rPr>
          <w:rFonts w:ascii="Times New Roman" w:hAnsi="Times New Roman"/>
          <w:sz w:val="28"/>
        </w:rPr>
        <w:t>», сказки народов России ‌</w:t>
      </w:r>
      <w:bookmarkStart w:id="6" w:name="d90ce49e-f5c7-4bfc-ba4a-92feb4e54a52"/>
      <w:r>
        <w:rPr>
          <w:rFonts w:ascii="Times New Roman" w:hAnsi="Times New Roman"/>
          <w:sz w:val="28"/>
        </w:rPr>
        <w:t>(1-2 произведения) и другие.</w:t>
      </w:r>
      <w:bookmarkEnd w:id="6"/>
      <w:r>
        <w:rPr>
          <w:rFonts w:ascii="Times New Roman" w:hAnsi="Times New Roman"/>
          <w:sz w:val="28"/>
        </w:rPr>
        <w:t>‌</w:t>
      </w:r>
      <w:proofErr w:type="gramEnd"/>
    </w:p>
    <w:p w:rsidR="00C4505D" w:rsidRDefault="00A237EB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Звуки и краски родной природы в разные времена года  38 ч.</w:t>
      </w:r>
    </w:p>
    <w:p w:rsidR="00C4505D" w:rsidRDefault="00A237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Тема природы в разные времена года (осень, зима, весна, лето) в произведениях литературы ‌</w:t>
      </w:r>
      <w:bookmarkStart w:id="7" w:name="a9441494-befb-474c-980d-17418cebb9a9"/>
      <w:r>
        <w:rPr>
          <w:rFonts w:ascii="Times New Roman" w:hAnsi="Times New Roman"/>
          <w:sz w:val="28"/>
        </w:rPr>
        <w:t>(по выбору, не менее пяти авторов)</w:t>
      </w:r>
      <w:bookmarkEnd w:id="7"/>
      <w:r>
        <w:rPr>
          <w:rFonts w:ascii="Times New Roman" w:hAnsi="Times New Roman"/>
          <w:sz w:val="28"/>
        </w:rPr>
        <w:t xml:space="preserve">‌. </w:t>
      </w:r>
      <w:r>
        <w:rPr>
          <w:rFonts w:ascii="Times New Roman" w:hAnsi="Times New Roman"/>
          <w:sz w:val="28"/>
        </w:rPr>
        <w:lastRenderedPageBreak/>
        <w:t xml:space="preserve">Эстетическое </w:t>
      </w:r>
      <w:r>
        <w:rPr>
          <w:rFonts w:ascii="Times New Roman" w:hAnsi="Times New Roman"/>
          <w:sz w:val="28"/>
        </w:rPr>
        <w:t>восприятие явлений природы (звуки, краски времён года).</w:t>
      </w:r>
      <w:proofErr w:type="gramEnd"/>
      <w:r>
        <w:rPr>
          <w:rFonts w:ascii="Times New Roman" w:hAnsi="Times New Roman"/>
          <w:sz w:val="28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</w:t>
      </w:r>
      <w:r>
        <w:rPr>
          <w:rFonts w:ascii="Times New Roman" w:hAnsi="Times New Roman"/>
          <w:sz w:val="28"/>
        </w:rPr>
        <w:t>на года» в картинах художников (на примере пейзажей И. И. Левитана, В. Д. Поленова, А. И. Куинджи, И. И. Шишкина ‌</w:t>
      </w:r>
      <w:bookmarkStart w:id="8" w:name="9e6d0f8b-b9cc-4a5a-96f8-fa217be0cdd9"/>
      <w:r>
        <w:rPr>
          <w:rFonts w:ascii="Times New Roman" w:hAnsi="Times New Roman"/>
          <w:sz w:val="28"/>
        </w:rPr>
        <w:t>и др.</w:t>
      </w:r>
      <w:bookmarkEnd w:id="8"/>
      <w:r>
        <w:rPr>
          <w:rFonts w:ascii="Times New Roman" w:hAnsi="Times New Roman"/>
          <w:sz w:val="28"/>
        </w:rPr>
        <w:t>‌) и музыкальных произведениях (например, произведения П. И. Чайковского, А. Вивальди ‌</w:t>
      </w:r>
      <w:bookmarkStart w:id="9" w:name="e5c2f998-10e7-44fc-bdda-dfec1693f887"/>
      <w:r>
        <w:rPr>
          <w:rFonts w:ascii="Times New Roman" w:hAnsi="Times New Roman"/>
          <w:sz w:val="28"/>
        </w:rPr>
        <w:t>и др.</w:t>
      </w:r>
      <w:bookmarkEnd w:id="9"/>
      <w:r>
        <w:rPr>
          <w:rFonts w:ascii="Times New Roman" w:hAnsi="Times New Roman"/>
          <w:sz w:val="28"/>
        </w:rPr>
        <w:t xml:space="preserve">‌). 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А.С. Пушкин «Уж</w:t>
      </w:r>
      <w:r>
        <w:rPr>
          <w:rFonts w:ascii="Times New Roman" w:hAnsi="Times New Roman"/>
          <w:sz w:val="28"/>
        </w:rPr>
        <w:t xml:space="preserve"> небо осенью дышало…», «Вот север, тучи нагоняя…», А.А. Плещеев «Осень», А.К. Толстой «Осень. </w:t>
      </w:r>
      <w:proofErr w:type="gramStart"/>
      <w:r>
        <w:rPr>
          <w:rFonts w:ascii="Times New Roman" w:hAnsi="Times New Roman"/>
          <w:sz w:val="28"/>
        </w:rPr>
        <w:t xml:space="preserve">Обсыпается наш сад…», М.М. Пришвин «Осеннее утро», Г.А. </w:t>
      </w:r>
      <w:proofErr w:type="spellStart"/>
      <w:r>
        <w:rPr>
          <w:rFonts w:ascii="Times New Roman" w:hAnsi="Times New Roman"/>
          <w:sz w:val="28"/>
        </w:rPr>
        <w:t>Скребицкий</w:t>
      </w:r>
      <w:proofErr w:type="spellEnd"/>
      <w:r>
        <w:rPr>
          <w:rFonts w:ascii="Times New Roman" w:hAnsi="Times New Roman"/>
          <w:sz w:val="28"/>
        </w:rPr>
        <w:t xml:space="preserve"> «Четыре художника», Ф.И. Тютчев «Чародейкою Зимою», «Зима недаром злится», И.С. Соколов-Микитов</w:t>
      </w:r>
      <w:r>
        <w:rPr>
          <w:rFonts w:ascii="Times New Roman" w:hAnsi="Times New Roman"/>
          <w:sz w:val="28"/>
        </w:rPr>
        <w:t xml:space="preserve"> «Зима в лесу», С.А. Есенин «Поёт зима – аукает…», И.З. Суриков «Лето» ‌</w:t>
      </w:r>
      <w:bookmarkStart w:id="10" w:name="2d1b25dd-7e61-4fc3-9b40-52f6c7be69e0"/>
      <w:r>
        <w:rPr>
          <w:rFonts w:ascii="Times New Roman" w:hAnsi="Times New Roman"/>
          <w:sz w:val="28"/>
        </w:rPr>
        <w:t>и другие</w:t>
      </w:r>
      <w:bookmarkEnd w:id="10"/>
      <w:r>
        <w:rPr>
          <w:rFonts w:ascii="Times New Roman" w:hAnsi="Times New Roman"/>
          <w:sz w:val="28"/>
        </w:rPr>
        <w:t>‌.</w:t>
      </w:r>
      <w:proofErr w:type="gramEnd"/>
    </w:p>
    <w:p w:rsidR="00C4505D" w:rsidRDefault="00A237EB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детях и дружбе 12 ч.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Круг чтения: тема дружбы в художественном произведении (расширение круга чтения: не менее четырёх произведений Н.Н. Носова, В.А. Осеевой, В.Ю. Драгунс</w:t>
      </w:r>
      <w:r>
        <w:rPr>
          <w:rFonts w:ascii="Times New Roman" w:hAnsi="Times New Roman"/>
          <w:sz w:val="28"/>
        </w:rPr>
        <w:t>кого, В.В. Лунина ‌</w:t>
      </w:r>
      <w:bookmarkStart w:id="11" w:name="6412d18c-a4c6-4681-9757-e9608467f10d"/>
      <w:r>
        <w:rPr>
          <w:rFonts w:ascii="Times New Roman" w:hAnsi="Times New Roman"/>
          <w:sz w:val="28"/>
        </w:rPr>
        <w:t>и др.</w:t>
      </w:r>
      <w:bookmarkEnd w:id="11"/>
      <w:r>
        <w:rPr>
          <w:rFonts w:ascii="Times New Roman" w:hAnsi="Times New Roman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</w:t>
      </w:r>
      <w:r>
        <w:rPr>
          <w:rFonts w:ascii="Times New Roman" w:hAnsi="Times New Roman"/>
          <w:sz w:val="28"/>
        </w:rPr>
        <w:t>упков.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>
        <w:rPr>
          <w:rFonts w:ascii="Times New Roman" w:hAnsi="Times New Roman"/>
          <w:sz w:val="28"/>
        </w:rPr>
        <w:t>Барто</w:t>
      </w:r>
      <w:proofErr w:type="spellEnd"/>
      <w:r>
        <w:rPr>
          <w:rFonts w:ascii="Times New Roman" w:hAnsi="Times New Roman"/>
          <w:sz w:val="28"/>
        </w:rPr>
        <w:t xml:space="preserve"> «Катя», В.В. Лунин «Я и Вовка», В.Ю. Драгунский «Тайное становится</w:t>
      </w:r>
      <w:r>
        <w:rPr>
          <w:rFonts w:ascii="Times New Roman" w:hAnsi="Times New Roman"/>
          <w:sz w:val="28"/>
        </w:rPr>
        <w:t xml:space="preserve"> явным» ‌</w:t>
      </w:r>
      <w:bookmarkStart w:id="12" w:name="6d735cba-503d-4ed1-a53f-5468e4a27f01"/>
      <w:r>
        <w:rPr>
          <w:rFonts w:ascii="Times New Roman" w:hAnsi="Times New Roman"/>
          <w:sz w:val="28"/>
        </w:rPr>
        <w:t>и другие (по выбору)</w:t>
      </w:r>
      <w:bookmarkEnd w:id="12"/>
      <w:r>
        <w:rPr>
          <w:rFonts w:ascii="Times New Roman" w:hAnsi="Times New Roman"/>
          <w:sz w:val="28"/>
        </w:rPr>
        <w:t>‌.</w:t>
      </w:r>
      <w:proofErr w:type="gramEnd"/>
    </w:p>
    <w:p w:rsidR="00C4505D" w:rsidRDefault="00A237EB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Мир сказок 12 ч.</w:t>
      </w:r>
    </w:p>
    <w:p w:rsidR="00C4505D" w:rsidRDefault="00A237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>
        <w:rPr>
          <w:rFonts w:ascii="Times New Roman" w:hAnsi="Times New Roman"/>
          <w:sz w:val="28"/>
        </w:rPr>
        <w:t xml:space="preserve"> Фольклорная основа авторских сказок: сравнение сюжетов, героев, особенностей языка. Сос</w:t>
      </w:r>
      <w:r>
        <w:rPr>
          <w:rFonts w:ascii="Times New Roman" w:hAnsi="Times New Roman"/>
          <w:sz w:val="28"/>
        </w:rPr>
        <w:t>тавление плана произведения: части текста, их главные темы. Иллюстрации, их значение в раскрытии содержания произведения.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</w:t>
      </w:r>
      <w:r>
        <w:rPr>
          <w:rFonts w:ascii="Times New Roman" w:hAnsi="Times New Roman"/>
          <w:sz w:val="28"/>
        </w:rPr>
        <w:t>ский «Мороз Иванович», В.И. Даль «Девочка Снегурочка» ‌</w:t>
      </w:r>
      <w:bookmarkStart w:id="13" w:name="3f36f3cc-f68d-481c-9f68-8a09ab5407f1"/>
      <w:r>
        <w:rPr>
          <w:rFonts w:ascii="Times New Roman" w:hAnsi="Times New Roman"/>
          <w:sz w:val="28"/>
        </w:rPr>
        <w:t>и другие</w:t>
      </w:r>
      <w:bookmarkEnd w:id="13"/>
      <w:r>
        <w:rPr>
          <w:rFonts w:ascii="Times New Roman" w:hAnsi="Times New Roman"/>
          <w:sz w:val="28"/>
        </w:rPr>
        <w:t>‌.</w:t>
      </w:r>
    </w:p>
    <w:p w:rsidR="00C4505D" w:rsidRDefault="00A237EB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братьях наших меньших 18 ч.</w:t>
      </w:r>
    </w:p>
    <w:p w:rsidR="00C4505D" w:rsidRDefault="00A237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>
        <w:rPr>
          <w:rFonts w:ascii="Times New Roman" w:hAnsi="Times New Roman"/>
          <w:sz w:val="28"/>
        </w:rPr>
        <w:t xml:space="preserve"> Дружба лю</w:t>
      </w:r>
      <w:r>
        <w:rPr>
          <w:rFonts w:ascii="Times New Roman" w:hAnsi="Times New Roman"/>
          <w:sz w:val="28"/>
        </w:rPr>
        <w:t xml:space="preserve">дей и животных – тема литературы (произведения Е. И. </w:t>
      </w:r>
      <w:proofErr w:type="spellStart"/>
      <w:r>
        <w:rPr>
          <w:rFonts w:ascii="Times New Roman" w:hAnsi="Times New Roman"/>
          <w:sz w:val="28"/>
        </w:rPr>
        <w:t>Чарушина</w:t>
      </w:r>
      <w:proofErr w:type="spellEnd"/>
      <w:r>
        <w:rPr>
          <w:rFonts w:ascii="Times New Roman" w:hAnsi="Times New Roman"/>
          <w:sz w:val="28"/>
        </w:rPr>
        <w:t>, В. В. Бианки, С. В. Михалкова, Б. С. Житкова, М. М. Пришвина ‌</w:t>
      </w:r>
      <w:bookmarkStart w:id="14" w:name="dd853ef0-68f9-4441-80c5-be39b469ea42"/>
      <w:r>
        <w:rPr>
          <w:rFonts w:ascii="Times New Roman" w:hAnsi="Times New Roman"/>
          <w:sz w:val="28"/>
        </w:rPr>
        <w:t>и др.</w:t>
      </w:r>
      <w:bookmarkEnd w:id="14"/>
      <w:r>
        <w:rPr>
          <w:rFonts w:ascii="Times New Roman" w:hAnsi="Times New Roman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</w:t>
      </w:r>
      <w:r>
        <w:rPr>
          <w:rFonts w:ascii="Times New Roman" w:hAnsi="Times New Roman"/>
          <w:sz w:val="28"/>
        </w:rPr>
        <w:t>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</w:t>
      </w:r>
      <w:r>
        <w:rPr>
          <w:rFonts w:ascii="Times New Roman" w:hAnsi="Times New Roman"/>
          <w:sz w:val="28"/>
        </w:rPr>
        <w:t xml:space="preserve">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>
        <w:rPr>
          <w:rFonts w:ascii="Times New Roman" w:hAnsi="Times New Roman"/>
          <w:sz w:val="28"/>
        </w:rPr>
        <w:t>Чарушин</w:t>
      </w:r>
      <w:proofErr w:type="spellEnd"/>
      <w:r>
        <w:rPr>
          <w:rFonts w:ascii="Times New Roman" w:hAnsi="Times New Roman"/>
          <w:sz w:val="28"/>
        </w:rPr>
        <w:t>, В. В. Бианки.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sz w:val="28"/>
        </w:rPr>
        <w:t>И.А. Крылов «Лебедь, Щука и Рак</w:t>
      </w:r>
      <w:r>
        <w:rPr>
          <w:rFonts w:ascii="Times New Roman" w:hAnsi="Times New Roman"/>
          <w:sz w:val="28"/>
        </w:rPr>
        <w:t xml:space="preserve">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>
        <w:rPr>
          <w:rFonts w:ascii="Times New Roman" w:hAnsi="Times New Roman"/>
          <w:sz w:val="28"/>
        </w:rPr>
        <w:t>Чарушин</w:t>
      </w:r>
      <w:proofErr w:type="spellEnd"/>
      <w:r>
        <w:rPr>
          <w:rFonts w:ascii="Times New Roman" w:hAnsi="Times New Roman"/>
          <w:sz w:val="28"/>
        </w:rPr>
        <w:t xml:space="preserve"> «Страшный рассказ», С.В. Михалков «Мой щенок» ‌</w:t>
      </w:r>
      <w:bookmarkStart w:id="15" w:name="305fc3fd-0d75-43c6-b5e8-b77dae865863"/>
      <w:r>
        <w:rPr>
          <w:rFonts w:ascii="Times New Roman" w:hAnsi="Times New Roman"/>
          <w:sz w:val="28"/>
        </w:rPr>
        <w:t>и другие (по выбору)</w:t>
      </w:r>
      <w:bookmarkEnd w:id="15"/>
      <w:r>
        <w:rPr>
          <w:rFonts w:ascii="Times New Roman" w:hAnsi="Times New Roman"/>
          <w:sz w:val="28"/>
        </w:rPr>
        <w:t>‌.</w:t>
      </w:r>
      <w:proofErr w:type="gramEnd"/>
    </w:p>
    <w:p w:rsidR="00C4505D" w:rsidRDefault="00A237EB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наших близких, о семье 13 </w:t>
      </w:r>
      <w:r>
        <w:rPr>
          <w:rFonts w:ascii="Times New Roman" w:hAnsi="Times New Roman"/>
          <w:b/>
          <w:sz w:val="28"/>
        </w:rPr>
        <w:t>ч.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Тема семьи, детства, взаимоотношений взрослых и детей в творчестве писателей и фольклорных произведениях ‌</w:t>
      </w:r>
      <w:bookmarkStart w:id="16" w:name="8497a925-adbe-4600-9382-168da4c3c80b"/>
      <w:r>
        <w:rPr>
          <w:rFonts w:ascii="Times New Roman" w:hAnsi="Times New Roman"/>
          <w:sz w:val="28"/>
        </w:rPr>
        <w:t>(по выбору)</w:t>
      </w:r>
      <w:bookmarkEnd w:id="16"/>
      <w:r>
        <w:rPr>
          <w:rFonts w:ascii="Times New Roman" w:hAnsi="Times New Roman"/>
          <w:sz w:val="28"/>
        </w:rPr>
        <w:t xml:space="preserve">‌. Отражение нравственных семейных ценностей в произведениях о семье: любовь и сопереживание, уважение и внимание к старшему поколению, </w:t>
      </w:r>
      <w:r>
        <w:rPr>
          <w:rFonts w:ascii="Times New Roman" w:hAnsi="Times New Roman"/>
          <w:sz w:val="28"/>
        </w:rPr>
        <w:t>радость общения и защищённость в семье. Тема художественных произведений: Международный женский день, День Победы.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</w:t>
      </w:r>
      <w:r>
        <w:rPr>
          <w:rFonts w:ascii="Times New Roman" w:hAnsi="Times New Roman"/>
          <w:sz w:val="28"/>
        </w:rPr>
        <w:t xml:space="preserve">.А. </w:t>
      </w:r>
      <w:proofErr w:type="spellStart"/>
      <w:r>
        <w:rPr>
          <w:rFonts w:ascii="Times New Roman" w:hAnsi="Times New Roman"/>
          <w:sz w:val="28"/>
        </w:rPr>
        <w:t>Баруздин</w:t>
      </w:r>
      <w:proofErr w:type="spellEnd"/>
      <w:r>
        <w:rPr>
          <w:rFonts w:ascii="Times New Roman" w:hAnsi="Times New Roman"/>
          <w:sz w:val="28"/>
        </w:rPr>
        <w:t xml:space="preserve"> «Салют» ‌</w:t>
      </w:r>
      <w:bookmarkStart w:id="17" w:name="c4dddd01-51be-4cab-bffc-20489de7184c"/>
      <w:r>
        <w:rPr>
          <w:rFonts w:ascii="Times New Roman" w:hAnsi="Times New Roman"/>
          <w:sz w:val="28"/>
        </w:rPr>
        <w:t>и другое (по выбору)</w:t>
      </w:r>
      <w:bookmarkEnd w:id="17"/>
      <w:r>
        <w:rPr>
          <w:rFonts w:ascii="Times New Roman" w:hAnsi="Times New Roman"/>
          <w:sz w:val="28"/>
        </w:rPr>
        <w:t>‌.</w:t>
      </w:r>
    </w:p>
    <w:p w:rsidR="00C4505D" w:rsidRDefault="00A237EB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Зарубежная литература 11 ч.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Круг чтения: литературная (авторская) сказка ‌</w:t>
      </w:r>
      <w:bookmarkStart w:id="18" w:name="0c3ae019-4704-47be-8c05-88069337bebf"/>
      <w:r>
        <w:rPr>
          <w:rFonts w:ascii="Times New Roman" w:hAnsi="Times New Roman"/>
          <w:sz w:val="28"/>
        </w:rPr>
        <w:t>(не менее двух произведений)</w:t>
      </w:r>
      <w:bookmarkEnd w:id="18"/>
      <w:r>
        <w:rPr>
          <w:rFonts w:ascii="Times New Roman" w:hAnsi="Times New Roman"/>
          <w:sz w:val="28"/>
        </w:rPr>
        <w:t>‌: зарубежные писатели-сказочники (Ш. Перро, Х.-К. Андерсен ‌</w:t>
      </w:r>
      <w:bookmarkStart w:id="19" w:name="0e95da97-7b05-41cd-84b7-0db56826c5ee"/>
      <w:r>
        <w:rPr>
          <w:rFonts w:ascii="Times New Roman" w:hAnsi="Times New Roman"/>
          <w:sz w:val="28"/>
        </w:rPr>
        <w:t>и др.</w:t>
      </w:r>
      <w:bookmarkEnd w:id="19"/>
      <w:r>
        <w:rPr>
          <w:rFonts w:ascii="Times New Roman" w:hAnsi="Times New Roman"/>
          <w:sz w:val="28"/>
        </w:rPr>
        <w:t>‌). Характеристика авторской сказки: герои,</w:t>
      </w:r>
      <w:r>
        <w:rPr>
          <w:rFonts w:ascii="Times New Roman" w:hAnsi="Times New Roman"/>
          <w:sz w:val="28"/>
        </w:rPr>
        <w:t xml:space="preserve">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Ш. Перро «К</w:t>
      </w:r>
      <w:r>
        <w:rPr>
          <w:rFonts w:ascii="Times New Roman" w:hAnsi="Times New Roman"/>
          <w:sz w:val="28"/>
        </w:rPr>
        <w:t>от в сапогах», Х.-К. Андерсен «Пятеро из одного стручка» ‌</w:t>
      </w:r>
      <w:bookmarkStart w:id="20" w:name="63220a7a-3056-4cb7-8b8f-8dfa3716a258"/>
      <w:r>
        <w:rPr>
          <w:rFonts w:ascii="Times New Roman" w:hAnsi="Times New Roman"/>
          <w:sz w:val="28"/>
        </w:rPr>
        <w:t>и другие (по выбору)</w:t>
      </w:r>
      <w:bookmarkEnd w:id="20"/>
      <w:r>
        <w:rPr>
          <w:rFonts w:ascii="Times New Roman" w:hAnsi="Times New Roman"/>
          <w:sz w:val="28"/>
        </w:rPr>
        <w:t>‌.</w:t>
      </w:r>
    </w:p>
    <w:p w:rsidR="00C4505D" w:rsidRDefault="00A237EB">
      <w:pPr>
        <w:spacing w:after="0" w:line="264" w:lineRule="auto"/>
        <w:ind w:firstLine="6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Библиографическая культура (работа с детской книгой и справочной литературой)  2 ч.</w:t>
      </w:r>
    </w:p>
    <w:p w:rsidR="00C4505D" w:rsidRDefault="00A237EB">
      <w:pPr>
        <w:spacing w:after="0" w:line="264" w:lineRule="auto"/>
        <w:ind w:firstLine="6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Книга как источник необходимых знаний. Элементы книги: содержание или оглавление, </w:t>
      </w:r>
      <w:r>
        <w:rPr>
          <w:rFonts w:ascii="Times New Roman" w:hAnsi="Times New Roman"/>
          <w:sz w:val="28"/>
        </w:rPr>
        <w:t>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C4505D" w:rsidRDefault="00A237EB">
      <w:pPr>
        <w:spacing w:after="0" w:line="264" w:lineRule="auto"/>
        <w:ind w:firstLine="600"/>
        <w:jc w:val="both"/>
        <w:rPr>
          <w:b/>
        </w:rPr>
      </w:pPr>
      <w:r>
        <w:rPr>
          <w:rFonts w:ascii="Times New Roman" w:hAnsi="Times New Roman"/>
          <w:b/>
          <w:sz w:val="28"/>
        </w:rPr>
        <w:t>Резерв 8 ч.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литературного чтения во 2 классе способствует освоению на пропедевтическом уровне ряда</w:t>
      </w:r>
      <w:r>
        <w:rPr>
          <w:rFonts w:ascii="Times New Roman" w:hAnsi="Times New Roman"/>
          <w:sz w:val="28"/>
        </w:rPr>
        <w:t xml:space="preserve">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sz w:val="28"/>
        </w:rPr>
        <w:t xml:space="preserve"> как часть </w:t>
      </w:r>
      <w:r>
        <w:rPr>
          <w:rFonts w:ascii="Times New Roman" w:hAnsi="Times New Roman"/>
          <w:sz w:val="28"/>
        </w:rPr>
        <w:t>познавательных универсальных учебных действий способствуют формированию умений:</w:t>
      </w:r>
    </w:p>
    <w:p w:rsidR="00C4505D" w:rsidRDefault="00A237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</w:t>
      </w:r>
      <w:r>
        <w:rPr>
          <w:rFonts w:ascii="Times New Roman" w:hAnsi="Times New Roman"/>
          <w:sz w:val="28"/>
        </w:rPr>
        <w:t>ценивания);</w:t>
      </w:r>
    </w:p>
    <w:p w:rsidR="00C4505D" w:rsidRDefault="00A237EB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сравнивать и группировать различные произведения по теме (о Родине,</w:t>
      </w:r>
      <w:proofErr w:type="gramEnd"/>
    </w:p>
    <w:p w:rsidR="00C4505D" w:rsidRDefault="00A237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 родной природе, о детях, о животных, о семье, о чудесах и превращениях),</w:t>
      </w:r>
    </w:p>
    <w:p w:rsidR="00C4505D" w:rsidRDefault="00A237EB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C4505D" w:rsidRDefault="00A237EB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 xml:space="preserve">и литературная), рассказ, </w:t>
      </w:r>
      <w:r>
        <w:rPr>
          <w:rFonts w:ascii="Times New Roman" w:hAnsi="Times New Roman"/>
          <w:sz w:val="28"/>
        </w:rPr>
        <w:t>басня, стихотворение);</w:t>
      </w:r>
      <w:proofErr w:type="gramEnd"/>
    </w:p>
    <w:p w:rsidR="00C4505D" w:rsidRDefault="00A237EB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C4505D" w:rsidRDefault="00A237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анализировать те</w:t>
      </w:r>
      <w:proofErr w:type="gramStart"/>
      <w:r>
        <w:rPr>
          <w:rFonts w:ascii="Times New Roman" w:hAnsi="Times New Roman"/>
          <w:sz w:val="28"/>
        </w:rPr>
        <w:t>кст ск</w:t>
      </w:r>
      <w:proofErr w:type="gramEnd"/>
      <w:r>
        <w:rPr>
          <w:rFonts w:ascii="Times New Roman" w:hAnsi="Times New Roman"/>
          <w:sz w:val="28"/>
        </w:rPr>
        <w:t>азки, рассказа, басни: определять тему, главную мысль произведения, на</w:t>
      </w:r>
      <w:r>
        <w:rPr>
          <w:rFonts w:ascii="Times New Roman" w:hAnsi="Times New Roman"/>
          <w:sz w:val="28"/>
        </w:rPr>
        <w:t>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C4505D" w:rsidRDefault="00A237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анализировать те</w:t>
      </w:r>
      <w:proofErr w:type="gramStart"/>
      <w:r>
        <w:rPr>
          <w:rFonts w:ascii="Times New Roman" w:hAnsi="Times New Roman"/>
          <w:sz w:val="28"/>
        </w:rPr>
        <w:t>кст ст</w:t>
      </w:r>
      <w:proofErr w:type="gramEnd"/>
      <w:r>
        <w:rPr>
          <w:rFonts w:ascii="Times New Roman" w:hAnsi="Times New Roman"/>
          <w:sz w:val="28"/>
        </w:rPr>
        <w:t>ихотворения: называть особеннос</w:t>
      </w:r>
      <w:r>
        <w:rPr>
          <w:rFonts w:ascii="Times New Roman" w:hAnsi="Times New Roman"/>
          <w:sz w:val="28"/>
        </w:rPr>
        <w:t>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lastRenderedPageBreak/>
        <w:t>Работа с информацией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 способствует фор</w:t>
      </w:r>
      <w:r>
        <w:rPr>
          <w:rFonts w:ascii="Times New Roman" w:hAnsi="Times New Roman"/>
          <w:sz w:val="28"/>
        </w:rPr>
        <w:t>мированию умений:</w:t>
      </w:r>
    </w:p>
    <w:p w:rsidR="00C4505D" w:rsidRDefault="00A237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соотносить иллюстрации с текстом произведения;</w:t>
      </w:r>
    </w:p>
    <w:p w:rsidR="00C4505D" w:rsidRDefault="00A237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C4505D" w:rsidRDefault="00A237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 информации, представленной в оглавлении, в иллюстрациях предполагать тем</w:t>
      </w:r>
      <w:r>
        <w:rPr>
          <w:rFonts w:ascii="Times New Roman" w:hAnsi="Times New Roman"/>
          <w:sz w:val="28"/>
        </w:rPr>
        <w:t>у и содержание книги;</w:t>
      </w:r>
    </w:p>
    <w:p w:rsidR="00C4505D" w:rsidRDefault="00A237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пользоваться словарями для уточнения значения незнакомого слова.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Коммуникативные универсальные учебные</w:t>
      </w:r>
      <w:r>
        <w:rPr>
          <w:rFonts w:ascii="Times New Roman" w:hAnsi="Times New Roman"/>
          <w:sz w:val="28"/>
        </w:rPr>
        <w:t xml:space="preserve"> действия способствуют формированию умений:</w:t>
      </w:r>
    </w:p>
    <w:p w:rsidR="00C4505D" w:rsidRDefault="00A237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участвовать в диалоге: отвечать на вопросы, кратко объяснять свои ответы, дополнять отве</w:t>
      </w:r>
      <w:r>
        <w:rPr>
          <w:rFonts w:ascii="Times New Roman" w:hAnsi="Times New Roman"/>
          <w:sz w:val="28"/>
        </w:rPr>
        <w:t>ты других участников, составлять свои вопросы и высказывания</w:t>
      </w:r>
    </w:p>
    <w:p w:rsidR="00C4505D" w:rsidRDefault="00A237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 заданную тему;</w:t>
      </w:r>
    </w:p>
    <w:p w:rsidR="00C4505D" w:rsidRDefault="00A237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пересказывать подробно и выборочно прочитанное произведение;</w:t>
      </w:r>
    </w:p>
    <w:p w:rsidR="00C4505D" w:rsidRDefault="00A237EB">
      <w:pPr>
        <w:numPr>
          <w:ilvl w:val="0"/>
          <w:numId w:val="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обсуждать (в парах, группах) содержание текста, формулировать (устно) простые выводы на основе прочитанного (прослуш</w:t>
      </w:r>
      <w:r>
        <w:rPr>
          <w:rFonts w:ascii="Times New Roman" w:hAnsi="Times New Roman"/>
          <w:sz w:val="28"/>
        </w:rPr>
        <w:t>анного) произведения;</w:t>
      </w:r>
      <w:proofErr w:type="gramEnd"/>
    </w:p>
    <w:p w:rsidR="00C4505D" w:rsidRDefault="00A237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описывать (устно) картины природы;</w:t>
      </w:r>
    </w:p>
    <w:p w:rsidR="00C4505D" w:rsidRDefault="00A237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сочинять по аналогии с </w:t>
      </w:r>
      <w:proofErr w:type="gramStart"/>
      <w:r>
        <w:rPr>
          <w:rFonts w:ascii="Times New Roman" w:hAnsi="Times New Roman"/>
          <w:sz w:val="28"/>
        </w:rPr>
        <w:t>прочитанным</w:t>
      </w:r>
      <w:proofErr w:type="gramEnd"/>
      <w:r>
        <w:rPr>
          <w:rFonts w:ascii="Times New Roman" w:hAnsi="Times New Roman"/>
          <w:sz w:val="28"/>
        </w:rPr>
        <w:t xml:space="preserve"> загадки, рассказы, небольшие сказки;</w:t>
      </w:r>
    </w:p>
    <w:p w:rsidR="00C4505D" w:rsidRDefault="00A237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участвовать в инсценировках и драматизации отрывков из художественных произведений.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sz w:val="28"/>
        </w:rPr>
        <w:t xml:space="preserve"> способствуют формированию умений:</w:t>
      </w:r>
    </w:p>
    <w:p w:rsidR="00C4505D" w:rsidRDefault="00A237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своё эмоциональное состояние, возникшее при прочтении (слушании) произведения;</w:t>
      </w:r>
    </w:p>
    <w:p w:rsidR="00C4505D" w:rsidRDefault="00A237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удерживать в памяти последовательность событий прослушанного (прочитанного) текста;</w:t>
      </w:r>
    </w:p>
    <w:p w:rsidR="00C4505D" w:rsidRDefault="00A237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контролировать выполнение поставленной учебной з</w:t>
      </w:r>
      <w:r>
        <w:rPr>
          <w:rFonts w:ascii="Times New Roman" w:hAnsi="Times New Roman"/>
          <w:sz w:val="28"/>
        </w:rPr>
        <w:t>адачи при чтении</w:t>
      </w:r>
    </w:p>
    <w:p w:rsidR="00C4505D" w:rsidRDefault="00A237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слушании</w:t>
      </w:r>
      <w:proofErr w:type="gramEnd"/>
      <w:r>
        <w:rPr>
          <w:rFonts w:ascii="Times New Roman" w:hAnsi="Times New Roman"/>
          <w:sz w:val="28"/>
        </w:rPr>
        <w:t>) произведения;</w:t>
      </w:r>
    </w:p>
    <w:p w:rsidR="00C4505D" w:rsidRDefault="00A237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проверять (по образцу) выполнение поставленной учебной задачи.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Совместная деятельность</w:t>
      </w:r>
      <w:r>
        <w:rPr>
          <w:rFonts w:ascii="Times New Roman" w:hAnsi="Times New Roman"/>
          <w:sz w:val="28"/>
        </w:rPr>
        <w:t xml:space="preserve"> способствует формированию умений:</w:t>
      </w:r>
    </w:p>
    <w:p w:rsidR="00C4505D" w:rsidRDefault="00A237E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себе партнёров по совместной деятельности;</w:t>
      </w:r>
    </w:p>
    <w:p w:rsidR="00C4505D" w:rsidRDefault="00A237E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распределять работу, договариваться, </w:t>
      </w:r>
      <w:r>
        <w:rPr>
          <w:rFonts w:ascii="Times New Roman" w:hAnsi="Times New Roman"/>
          <w:sz w:val="28"/>
        </w:rPr>
        <w:t>приходить к общему решению, отвечать за общий результат работы.</w:t>
      </w:r>
    </w:p>
    <w:p w:rsidR="00C4505D" w:rsidRDefault="00C4505D">
      <w:pPr>
        <w:spacing w:after="0" w:line="264" w:lineRule="auto"/>
        <w:ind w:left="120"/>
        <w:jc w:val="both"/>
      </w:pPr>
    </w:p>
    <w:p w:rsidR="00C4505D" w:rsidRDefault="00A237EB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</w:rPr>
      </w:pPr>
      <w:bookmarkStart w:id="21" w:name="block-6511037"/>
      <w:bookmarkEnd w:id="2"/>
      <w:r>
        <w:rPr>
          <w:rFonts w:ascii="Times New Roman" w:hAnsi="Times New Roman"/>
          <w:b/>
          <w:color w:val="333333"/>
          <w:sz w:val="28"/>
        </w:rPr>
        <w:lastRenderedPageBreak/>
        <w:br w:type="page"/>
      </w:r>
    </w:p>
    <w:p w:rsidR="00C4505D" w:rsidRDefault="00A237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C4505D" w:rsidRDefault="00C4505D">
      <w:pPr>
        <w:spacing w:after="0" w:line="264" w:lineRule="auto"/>
        <w:ind w:left="120"/>
        <w:jc w:val="both"/>
      </w:pP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литературного чтения в 1-4 классах направлено на достижение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предметных результатов освоения </w:t>
      </w:r>
      <w:r>
        <w:rPr>
          <w:rFonts w:ascii="Times New Roman" w:hAnsi="Times New Roman"/>
          <w:sz w:val="28"/>
        </w:rPr>
        <w:t>учебного предмета.</w:t>
      </w:r>
    </w:p>
    <w:p w:rsidR="00C4505D" w:rsidRDefault="00C4505D">
      <w:pPr>
        <w:spacing w:after="0" w:line="264" w:lineRule="auto"/>
        <w:ind w:left="120"/>
        <w:jc w:val="both"/>
      </w:pPr>
    </w:p>
    <w:p w:rsidR="00C4505D" w:rsidRDefault="00A237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C4505D" w:rsidRDefault="00C4505D">
      <w:pPr>
        <w:spacing w:after="0" w:line="264" w:lineRule="auto"/>
        <w:ind w:left="120"/>
        <w:jc w:val="both"/>
      </w:pP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</w:t>
      </w:r>
      <w:r>
        <w:rPr>
          <w:rFonts w:ascii="Times New Roman" w:hAnsi="Times New Roman"/>
          <w:sz w:val="28"/>
        </w:rPr>
        <w:t>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</w:t>
      </w:r>
      <w:r>
        <w:rPr>
          <w:rFonts w:ascii="Times New Roman" w:hAnsi="Times New Roman"/>
          <w:sz w:val="28"/>
        </w:rPr>
        <w:t>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Гражданско-патриотическое воспитание:</w:t>
      </w:r>
    </w:p>
    <w:p w:rsidR="00C4505D" w:rsidRDefault="00A237E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становление ценностного отношения к своей Р</w:t>
      </w:r>
      <w:r>
        <w:rPr>
          <w:rFonts w:ascii="Times New Roman" w:hAnsi="Times New Roman"/>
          <w:sz w:val="28"/>
        </w:rPr>
        <w:t>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4505D" w:rsidRDefault="00A237E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осознание своей этнокультурной и российской гражданской идентичност</w:t>
      </w:r>
      <w:r>
        <w:rPr>
          <w:rFonts w:ascii="Times New Roman" w:hAnsi="Times New Roman"/>
          <w:sz w:val="28"/>
        </w:rPr>
        <w:t>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</w:t>
      </w:r>
      <w:r>
        <w:rPr>
          <w:rFonts w:ascii="Times New Roman" w:hAnsi="Times New Roman"/>
          <w:sz w:val="28"/>
        </w:rPr>
        <w:t>ов России;</w:t>
      </w:r>
    </w:p>
    <w:p w:rsidR="00C4505D" w:rsidRDefault="00A237E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Духовно-нравственное воспитание:</w:t>
      </w:r>
    </w:p>
    <w:p w:rsidR="00C4505D" w:rsidRDefault="00A237E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освоение опыта</w:t>
      </w:r>
      <w:r>
        <w:rPr>
          <w:rFonts w:ascii="Times New Roman" w:hAnsi="Times New Roman"/>
          <w:sz w:val="28"/>
        </w:rPr>
        <w:t xml:space="preserve">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</w:t>
      </w:r>
      <w:r>
        <w:rPr>
          <w:rFonts w:ascii="Times New Roman" w:hAnsi="Times New Roman"/>
          <w:sz w:val="28"/>
        </w:rPr>
        <w:t>споведания;</w:t>
      </w:r>
    </w:p>
    <w:p w:rsidR="00C4505D" w:rsidRDefault="00A237E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4505D" w:rsidRDefault="00A237E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выражение своего видения мира, индивидуальной позиции посредством накопления и систематизации литературных </w:t>
      </w:r>
      <w:r>
        <w:rPr>
          <w:rFonts w:ascii="Times New Roman" w:hAnsi="Times New Roman"/>
          <w:sz w:val="28"/>
        </w:rPr>
        <w:t>впечатлений, разнообразных по эмоциональной окраске;</w:t>
      </w:r>
    </w:p>
    <w:p w:rsidR="00C4505D" w:rsidRDefault="00A237E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Эстетическое воспитание:</w:t>
      </w:r>
    </w:p>
    <w:p w:rsidR="00C4505D" w:rsidRDefault="00A237E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проявление уважительного отношения и интереса к художественной культуре, к</w:t>
      </w:r>
      <w:r>
        <w:rPr>
          <w:rFonts w:ascii="Times New Roman" w:hAnsi="Times New Roman"/>
          <w:sz w:val="28"/>
        </w:rPr>
        <w:t xml:space="preserve">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4505D" w:rsidRDefault="00A237E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приобретение эстетического опыта слушания, чтения и эмоцион</w:t>
      </w:r>
      <w:r>
        <w:rPr>
          <w:rFonts w:ascii="Times New Roman" w:hAnsi="Times New Roman"/>
          <w:sz w:val="28"/>
        </w:rPr>
        <w:t>ально-эстетической оценки произведений фольклора и художественной литературы;</w:t>
      </w:r>
    </w:p>
    <w:p w:rsidR="00C4505D" w:rsidRDefault="00A237E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Трудовое воспитание:</w:t>
      </w:r>
    </w:p>
    <w:p w:rsidR="00C4505D" w:rsidRDefault="00A237E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осознание ценности труда в жизни человека и общ</w:t>
      </w:r>
      <w:r>
        <w:rPr>
          <w:rFonts w:ascii="Times New Roman" w:hAnsi="Times New Roman"/>
          <w:sz w:val="28"/>
        </w:rPr>
        <w:t>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Экологическое воспитание:</w:t>
      </w:r>
    </w:p>
    <w:p w:rsidR="00C4505D" w:rsidRDefault="00A237E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бережное отношение к природе, осознание проблем взаимоотношений чел</w:t>
      </w:r>
      <w:r>
        <w:rPr>
          <w:rFonts w:ascii="Times New Roman" w:hAnsi="Times New Roman"/>
          <w:sz w:val="28"/>
        </w:rPr>
        <w:t>овека и животных, отражённых в литературных произведениях;</w:t>
      </w:r>
    </w:p>
    <w:p w:rsidR="00C4505D" w:rsidRDefault="00A237E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неприятие действий, приносящих ей вред.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Ценности научного познания:</w:t>
      </w:r>
    </w:p>
    <w:p w:rsidR="00C4505D" w:rsidRDefault="00A237E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ориентация в деятельности на первоначальные представления о научной картине мира, понимание важности слова как средства создания </w:t>
      </w:r>
      <w:r>
        <w:rPr>
          <w:rFonts w:ascii="Times New Roman" w:hAnsi="Times New Roman"/>
          <w:sz w:val="28"/>
        </w:rPr>
        <w:t>словесно-художественного образа, способа выражения мыслей, чувств, идей автора;</w:t>
      </w:r>
    </w:p>
    <w:p w:rsidR="00C4505D" w:rsidRDefault="00A237E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овладение смысловым чтением для решения различного уровня учебных и жизненных задач;</w:t>
      </w:r>
    </w:p>
    <w:p w:rsidR="00C4505D" w:rsidRDefault="00A237E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потребность в самостоятельной читательской деятельности, саморазвитии средствами литературы</w:t>
      </w:r>
      <w:r>
        <w:rPr>
          <w:rFonts w:ascii="Times New Roman" w:hAnsi="Times New Roman"/>
          <w:sz w:val="28"/>
        </w:rPr>
        <w:t xml:space="preserve">, развитие познавательного интереса, активности, инициативности, любознательности и </w:t>
      </w:r>
      <w:r>
        <w:rPr>
          <w:rFonts w:ascii="Times New Roman" w:hAnsi="Times New Roman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4505D" w:rsidRDefault="00C4505D">
      <w:pPr>
        <w:spacing w:after="0" w:line="264" w:lineRule="auto"/>
        <w:ind w:left="120"/>
        <w:jc w:val="both"/>
      </w:pPr>
    </w:p>
    <w:p w:rsidR="00C4505D" w:rsidRDefault="00A237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C4505D" w:rsidRDefault="00C4505D">
      <w:pPr>
        <w:spacing w:after="0" w:line="264" w:lineRule="auto"/>
        <w:ind w:left="120"/>
        <w:jc w:val="both"/>
      </w:pP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предмета </w:t>
      </w:r>
      <w:r>
        <w:rPr>
          <w:rFonts w:ascii="Times New Roman" w:hAnsi="Times New Roman"/>
          <w:sz w:val="28"/>
        </w:rPr>
        <w:t xml:space="preserve">«Литературное чтение» в начальной школе 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будут сформированы познавательные универсальные учебные действия: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базовые логические действия:</w:t>
      </w:r>
    </w:p>
    <w:p w:rsidR="00C4505D" w:rsidRDefault="00A237E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сравнивать произведения по теме, главной мысли (морали), жанру, соотносить произведение и его автора, устан</w:t>
      </w:r>
      <w:r>
        <w:rPr>
          <w:rFonts w:ascii="Times New Roman" w:hAnsi="Times New Roman"/>
          <w:sz w:val="28"/>
        </w:rPr>
        <w:t>авливать основания для сравнения произведений, устанавливать аналогии;</w:t>
      </w:r>
    </w:p>
    <w:p w:rsidR="00C4505D" w:rsidRDefault="00A237E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объединять произведения по жанру, авторской принадлежности;</w:t>
      </w:r>
    </w:p>
    <w:p w:rsidR="00C4505D" w:rsidRDefault="00A237E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4505D" w:rsidRDefault="00A237E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находить закономер</w:t>
      </w:r>
      <w:r>
        <w:rPr>
          <w:rFonts w:ascii="Times New Roman" w:hAnsi="Times New Roman"/>
          <w:sz w:val="28"/>
        </w:rPr>
        <w:t>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4505D" w:rsidRDefault="00A237E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недостаток информации для решения учебной (практической) задачи на основе</w:t>
      </w:r>
      <w:r>
        <w:rPr>
          <w:rFonts w:ascii="Times New Roman" w:hAnsi="Times New Roman"/>
          <w:sz w:val="28"/>
        </w:rPr>
        <w:t xml:space="preserve"> предложенного алгоритма;</w:t>
      </w:r>
    </w:p>
    <w:p w:rsidR="00C4505D" w:rsidRDefault="00A237E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базовые исследовательские действия:</w:t>
      </w:r>
    </w:p>
    <w:p w:rsidR="00C4505D" w:rsidRDefault="00A237E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определять разрыв между </w:t>
      </w:r>
      <w:r>
        <w:rPr>
          <w:rFonts w:ascii="Times New Roman" w:hAnsi="Times New Roman"/>
          <w:sz w:val="28"/>
        </w:rPr>
        <w:t>реальным и желательным состоянием объекта (ситуации) на основе предложенных учителем вопросов;</w:t>
      </w:r>
    </w:p>
    <w:p w:rsidR="00C4505D" w:rsidRDefault="00A237E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формулировать с помощью учителя цель, планировать изменения объекта, ситуации;</w:t>
      </w:r>
    </w:p>
    <w:p w:rsidR="00C4505D" w:rsidRDefault="00A237E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/>
          <w:sz w:val="28"/>
        </w:rPr>
        <w:t>подходящий</w:t>
      </w:r>
      <w:proofErr w:type="gramEnd"/>
      <w:r>
        <w:rPr>
          <w:rFonts w:ascii="Times New Roman" w:hAnsi="Times New Roman"/>
          <w:sz w:val="28"/>
        </w:rPr>
        <w:t xml:space="preserve"> (на ос</w:t>
      </w:r>
      <w:r>
        <w:rPr>
          <w:rFonts w:ascii="Times New Roman" w:hAnsi="Times New Roman"/>
          <w:sz w:val="28"/>
        </w:rPr>
        <w:t>нове предложенных критериев);</w:t>
      </w:r>
    </w:p>
    <w:p w:rsidR="00C4505D" w:rsidRDefault="00A237E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4505D" w:rsidRDefault="00A237E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формулировать выводы и подкреплять их доказательствами </w:t>
      </w:r>
      <w:r>
        <w:rPr>
          <w:rFonts w:ascii="Times New Roman" w:hAnsi="Times New Roman"/>
          <w:sz w:val="28"/>
        </w:rPr>
        <w:t>на основе результатов проведённого наблюдения (опыта, классификации, сравнения, исследования);</w:t>
      </w:r>
    </w:p>
    <w:p w:rsidR="00C4505D" w:rsidRDefault="00A237E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lastRenderedPageBreak/>
        <w:t>работа с информацией:</w:t>
      </w:r>
    </w:p>
    <w:p w:rsidR="00C4505D" w:rsidRDefault="00A237E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источник получения инфо</w:t>
      </w:r>
      <w:r>
        <w:rPr>
          <w:rFonts w:ascii="Times New Roman" w:hAnsi="Times New Roman"/>
          <w:sz w:val="28"/>
        </w:rPr>
        <w:t>рмации;</w:t>
      </w:r>
    </w:p>
    <w:p w:rsidR="00C4505D" w:rsidRDefault="00A237E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C4505D" w:rsidRDefault="00A237E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4505D" w:rsidRDefault="00A237E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соблюдать с помо</w:t>
      </w:r>
      <w:r>
        <w:rPr>
          <w:rFonts w:ascii="Times New Roman" w:hAnsi="Times New Roman"/>
          <w:sz w:val="28"/>
        </w:rPr>
        <w:t>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4505D" w:rsidRDefault="00A237E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4505D" w:rsidRDefault="00A237E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</w:t>
      </w:r>
      <w:r>
        <w:rPr>
          <w:rFonts w:ascii="Times New Roman" w:hAnsi="Times New Roman"/>
          <w:sz w:val="28"/>
        </w:rPr>
        <w:t>льно создавать схемы, таблицы для представления информации.</w:t>
      </w:r>
    </w:p>
    <w:p w:rsidR="00C4505D" w:rsidRDefault="00A237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sz w:val="28"/>
        </w:rPr>
        <w:t xml:space="preserve">коммуникативные </w:t>
      </w:r>
      <w:r>
        <w:rPr>
          <w:rFonts w:ascii="Times New Roman" w:hAnsi="Times New Roman"/>
          <w:sz w:val="28"/>
        </w:rPr>
        <w:t>универсальные учебные действия:</w:t>
      </w:r>
      <w:proofErr w:type="gramEnd"/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общение</w:t>
      </w:r>
      <w:r>
        <w:rPr>
          <w:rFonts w:ascii="Times New Roman" w:hAnsi="Times New Roman"/>
          <w:sz w:val="28"/>
        </w:rPr>
        <w:t>:</w:t>
      </w:r>
    </w:p>
    <w:p w:rsidR="00C4505D" w:rsidRDefault="00A237E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воспринимать и формулировать суждения, выражать эмоции в соответствии с </w:t>
      </w:r>
      <w:r>
        <w:rPr>
          <w:rFonts w:ascii="Times New Roman" w:hAnsi="Times New Roman"/>
          <w:sz w:val="28"/>
        </w:rPr>
        <w:t>целями и условиями общения в знакомой среде;</w:t>
      </w:r>
    </w:p>
    <w:p w:rsidR="00C4505D" w:rsidRDefault="00A237E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C4505D" w:rsidRDefault="00A237E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признавать возможность существования разных точек зрения;</w:t>
      </w:r>
    </w:p>
    <w:p w:rsidR="00C4505D" w:rsidRDefault="00A237E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корректно и аргументированно высказывать своё мнение;</w:t>
      </w:r>
    </w:p>
    <w:p w:rsidR="00C4505D" w:rsidRDefault="00A237E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стро</w:t>
      </w:r>
      <w:r>
        <w:rPr>
          <w:rFonts w:ascii="Times New Roman" w:hAnsi="Times New Roman"/>
          <w:sz w:val="28"/>
        </w:rPr>
        <w:t>ить речевое высказывание в соответствии с поставленной задачей;</w:t>
      </w:r>
    </w:p>
    <w:p w:rsidR="00C4505D" w:rsidRDefault="00A237E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создавать устные и письменные тексты (описание, рассуждение, повествование);</w:t>
      </w:r>
    </w:p>
    <w:p w:rsidR="00C4505D" w:rsidRDefault="00A237E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готовить небольшие публичные выступления;</w:t>
      </w:r>
    </w:p>
    <w:p w:rsidR="00C4505D" w:rsidRDefault="00A237E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подбирать иллюстративный материал (рисунки, фото, плакаты) к тексту высту</w:t>
      </w:r>
      <w:r>
        <w:rPr>
          <w:rFonts w:ascii="Times New Roman" w:hAnsi="Times New Roman"/>
          <w:sz w:val="28"/>
        </w:rPr>
        <w:t>пления.</w:t>
      </w:r>
    </w:p>
    <w:p w:rsidR="00C4505D" w:rsidRDefault="00A237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sz w:val="28"/>
        </w:rPr>
        <w:t>регулятивные</w:t>
      </w:r>
      <w:r>
        <w:rPr>
          <w:rFonts w:ascii="Times New Roman" w:hAnsi="Times New Roman"/>
          <w:sz w:val="28"/>
        </w:rPr>
        <w:t xml:space="preserve"> универсальные учебные действия:</w:t>
      </w:r>
      <w:proofErr w:type="gramEnd"/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самоорганизация</w:t>
      </w:r>
      <w:r>
        <w:rPr>
          <w:rFonts w:ascii="Times New Roman" w:hAnsi="Times New Roman"/>
          <w:sz w:val="28"/>
        </w:rPr>
        <w:t>:</w:t>
      </w:r>
    </w:p>
    <w:p w:rsidR="00C4505D" w:rsidRDefault="00A237E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планировать действия по решению учебной задачи для получения результата;</w:t>
      </w:r>
    </w:p>
    <w:p w:rsidR="00C4505D" w:rsidRDefault="00A237E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выстраивать последовательность выбранных действий;</w:t>
      </w: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самоконтроль</w:t>
      </w:r>
      <w:r>
        <w:rPr>
          <w:rFonts w:ascii="Times New Roman" w:hAnsi="Times New Roman"/>
          <w:sz w:val="28"/>
        </w:rPr>
        <w:t>:</w:t>
      </w:r>
    </w:p>
    <w:p w:rsidR="00C4505D" w:rsidRDefault="00A237E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устанавливать причины успеха/неудач учебной деятельности;</w:t>
      </w:r>
    </w:p>
    <w:p w:rsidR="00C4505D" w:rsidRDefault="00A237E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корректировать свои учебные действия для преодоления ошибок.</w:t>
      </w:r>
    </w:p>
    <w:p w:rsidR="00C4505D" w:rsidRDefault="00A237EB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lastRenderedPageBreak/>
        <w:t>Совместная деятельность:</w:t>
      </w:r>
    </w:p>
    <w:p w:rsidR="00C4505D" w:rsidRDefault="00A237E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формулировать краткосрочные и долгосрочные цели (индивидуальные с учётом участия в коллективных за</w:t>
      </w:r>
      <w:r>
        <w:rPr>
          <w:rFonts w:ascii="Times New Roman" w:hAnsi="Times New Roman"/>
          <w:sz w:val="28"/>
        </w:rPr>
        <w:t>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4505D" w:rsidRDefault="00A237E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</w:t>
      </w:r>
      <w:r>
        <w:rPr>
          <w:rFonts w:ascii="Times New Roman" w:hAnsi="Times New Roman"/>
          <w:sz w:val="28"/>
        </w:rPr>
        <w:t>ждать процесс и результат совместной работы;</w:t>
      </w:r>
    </w:p>
    <w:p w:rsidR="00C4505D" w:rsidRDefault="00A237E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проявлять готовность руководить, выполнять поручения, подчиняться;</w:t>
      </w:r>
    </w:p>
    <w:p w:rsidR="00C4505D" w:rsidRDefault="00A237E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ответственно выполнять свою часть работы;</w:t>
      </w:r>
    </w:p>
    <w:p w:rsidR="00C4505D" w:rsidRDefault="00A237E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свой вклад в общий результат;</w:t>
      </w:r>
    </w:p>
    <w:p w:rsidR="00C4505D" w:rsidRDefault="00A237E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совместные проектные задания с опорой на </w:t>
      </w:r>
      <w:r>
        <w:rPr>
          <w:rFonts w:ascii="Times New Roman" w:hAnsi="Times New Roman"/>
          <w:sz w:val="28"/>
        </w:rPr>
        <w:t>предложенные образцы.</w:t>
      </w:r>
    </w:p>
    <w:p w:rsidR="00C4505D" w:rsidRDefault="00C4505D">
      <w:pPr>
        <w:spacing w:after="0" w:line="264" w:lineRule="auto"/>
        <w:ind w:left="120"/>
        <w:jc w:val="both"/>
      </w:pPr>
    </w:p>
    <w:p w:rsidR="00C4505D" w:rsidRDefault="00A237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C4505D" w:rsidRDefault="00C4505D">
      <w:pPr>
        <w:spacing w:after="0" w:line="264" w:lineRule="auto"/>
        <w:ind w:left="120"/>
        <w:jc w:val="both"/>
      </w:pPr>
    </w:p>
    <w:p w:rsidR="00C4505D" w:rsidRDefault="00A237E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</w:t>
      </w:r>
      <w:r>
        <w:rPr>
          <w:rFonts w:ascii="Times New Roman" w:hAnsi="Times New Roman"/>
          <w:sz w:val="28"/>
        </w:rPr>
        <w:t>навыков обучающимися в различных учебных ситуациях и жизненных условиях и представлены по годам обучения.</w:t>
      </w:r>
    </w:p>
    <w:p w:rsidR="00C4505D" w:rsidRDefault="00C4505D">
      <w:pPr>
        <w:spacing w:after="0" w:line="264" w:lineRule="auto"/>
        <w:ind w:left="120"/>
        <w:jc w:val="both"/>
      </w:pPr>
    </w:p>
    <w:p w:rsidR="00C4505D" w:rsidRDefault="00A237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</w:t>
      </w:r>
      <w:r>
        <w:rPr>
          <w:rFonts w:ascii="Times New Roman" w:hAnsi="Times New Roman"/>
          <w:sz w:val="28"/>
        </w:rPr>
        <w:t>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</w:t>
      </w:r>
      <w:r>
        <w:rPr>
          <w:rFonts w:ascii="Times New Roman" w:hAnsi="Times New Roman"/>
          <w:sz w:val="28"/>
        </w:rPr>
        <w:t>азных народов, ориентироваться в нравственно-этических понятиях в контексте изученных произведений;</w:t>
      </w:r>
      <w:proofErr w:type="gramEnd"/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</w:t>
      </w:r>
      <w:r>
        <w:rPr>
          <w:rFonts w:ascii="Times New Roman" w:hAnsi="Times New Roman"/>
          <w:sz w:val="28"/>
        </w:rPr>
        <w:t>я в темпе не менее 40 слов в минуту (без отметочного оценивания);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различать прозаическую и стихот</w:t>
      </w:r>
      <w:r>
        <w:rPr>
          <w:rFonts w:ascii="Times New Roman" w:hAnsi="Times New Roman"/>
          <w:sz w:val="28"/>
        </w:rPr>
        <w:t>ворную речь: называть особенности стихотворного произведения (ритм, рифма);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различать и называть отдельные жанры ф</w:t>
      </w:r>
      <w:r>
        <w:rPr>
          <w:rFonts w:ascii="Times New Roman" w:hAnsi="Times New Roman"/>
          <w:sz w:val="28"/>
        </w:rPr>
        <w:t xml:space="preserve">ольклора (считалки, загадки, пословицы,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владеть элементарными умениями анализа и инт</w:t>
      </w:r>
      <w:r>
        <w:rPr>
          <w:rFonts w:ascii="Times New Roman" w:hAnsi="Times New Roman"/>
          <w:sz w:val="28"/>
        </w:rPr>
        <w:t>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описывать характер героя, находить в тексте средства изображения (портрет) героя и выраже</w:t>
      </w:r>
      <w:r>
        <w:rPr>
          <w:rFonts w:ascii="Times New Roman" w:hAnsi="Times New Roman"/>
          <w:sz w:val="28"/>
        </w:rPr>
        <w:t>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объяснять </w:t>
      </w:r>
      <w:r>
        <w:rPr>
          <w:rFonts w:ascii="Times New Roman" w:hAnsi="Times New Roman"/>
          <w:sz w:val="28"/>
        </w:rPr>
        <w:t>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осознанно применять для анализа текста изученные понятия (автор, литературный герой, тема, идея, заголо</w:t>
      </w:r>
      <w:r>
        <w:rPr>
          <w:rFonts w:ascii="Times New Roman" w:hAnsi="Times New Roman"/>
          <w:sz w:val="28"/>
        </w:rPr>
        <w:t>вок, содержание произведения, сравнение, эпитет);</w:t>
      </w:r>
      <w:proofErr w:type="gramEnd"/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пересказыват</w:t>
      </w:r>
      <w:r>
        <w:rPr>
          <w:rFonts w:ascii="Times New Roman" w:hAnsi="Times New Roman"/>
          <w:sz w:val="28"/>
        </w:rPr>
        <w:t>ь (устно) содержание произведения подробно, выборочно, от лица героя, от третьего лица;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составлять высказывания на заданную тему по соде</w:t>
      </w:r>
      <w:r>
        <w:rPr>
          <w:rFonts w:ascii="Times New Roman" w:hAnsi="Times New Roman"/>
          <w:sz w:val="28"/>
        </w:rPr>
        <w:t>ржанию произведения (не менее 5 предложений);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 xml:space="preserve">сочинять по аналогии с </w:t>
      </w:r>
      <w:proofErr w:type="gramStart"/>
      <w:r>
        <w:rPr>
          <w:rFonts w:ascii="Times New Roman" w:hAnsi="Times New Roman"/>
          <w:sz w:val="28"/>
        </w:rPr>
        <w:t>прочитанным</w:t>
      </w:r>
      <w:proofErr w:type="gramEnd"/>
      <w:r>
        <w:rPr>
          <w:rFonts w:ascii="Times New Roman" w:hAnsi="Times New Roman"/>
          <w:sz w:val="28"/>
        </w:rPr>
        <w:t xml:space="preserve"> загадки, небольшие сказки, рассказы;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выбирать книги для </w:t>
      </w:r>
      <w:r>
        <w:rPr>
          <w:rFonts w:ascii="Times New Roman" w:hAnsi="Times New Roman"/>
          <w:sz w:val="28"/>
        </w:rPr>
        <w:t>самостоятельного чтения с учётом рекомендательного списка, используя картотеки, рассказывать о прочитанной книге;</w:t>
      </w:r>
    </w:p>
    <w:p w:rsidR="00C4505D" w:rsidRDefault="00A237E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C4505D" w:rsidRDefault="00A237EB">
      <w:pPr>
        <w:spacing w:after="0"/>
        <w:ind w:left="120"/>
        <w:rPr>
          <w:rFonts w:ascii="Times New Roman" w:hAnsi="Times New Roman"/>
          <w:b/>
          <w:sz w:val="28"/>
        </w:rPr>
      </w:pPr>
      <w:bookmarkStart w:id="22" w:name="block-6511035"/>
      <w:bookmarkEnd w:id="21"/>
      <w:r>
        <w:rPr>
          <w:rFonts w:ascii="Times New Roman" w:hAnsi="Times New Roman"/>
          <w:b/>
          <w:sz w:val="28"/>
        </w:rPr>
        <w:br w:type="page"/>
      </w:r>
    </w:p>
    <w:p w:rsidR="00C4505D" w:rsidRDefault="00A237EB">
      <w:pPr>
        <w:spacing w:after="0"/>
        <w:ind w:left="120"/>
      </w:pPr>
      <w:bookmarkStart w:id="23" w:name="block-6511038"/>
      <w:bookmarkEnd w:id="22"/>
      <w:r>
        <w:rPr>
          <w:rFonts w:ascii="Times New Roman" w:hAnsi="Times New Roman"/>
          <w:b/>
          <w:sz w:val="28"/>
        </w:rPr>
        <w:lastRenderedPageBreak/>
        <w:t>Календарно-тематическое планиро</w:t>
      </w:r>
      <w:r>
        <w:rPr>
          <w:rFonts w:ascii="Times New Roman" w:hAnsi="Times New Roman"/>
          <w:b/>
          <w:sz w:val="28"/>
        </w:rPr>
        <w:t xml:space="preserve">вание по литературному чтению </w:t>
      </w:r>
      <w:r>
        <w:rPr>
          <w:rFonts w:ascii="Times New Roman" w:hAnsi="Times New Roman"/>
          <w:b/>
          <w:sz w:val="28"/>
        </w:rPr>
        <w:br/>
        <w:t xml:space="preserve">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911"/>
        <w:gridCol w:w="682"/>
        <w:gridCol w:w="1184"/>
        <w:gridCol w:w="1228"/>
        <w:gridCol w:w="866"/>
        <w:gridCol w:w="1428"/>
      </w:tblGrid>
      <w:tr w:rsidR="00C4505D">
        <w:trPr>
          <w:trHeight w:val="144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C4505D" w:rsidRDefault="00C4505D">
            <w:pPr>
              <w:spacing w:after="0"/>
              <w:ind w:left="135"/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C4505D" w:rsidRDefault="00C4505D">
            <w:pPr>
              <w:spacing w:after="0"/>
              <w:ind w:left="135"/>
            </w:pP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  <w:p w:rsidR="00C4505D" w:rsidRDefault="00C4505D">
            <w:pPr>
              <w:spacing w:after="0"/>
              <w:ind w:left="135"/>
              <w:jc w:val="center"/>
            </w:pPr>
          </w:p>
        </w:tc>
      </w:tr>
      <w:tr w:rsidR="00C4505D">
        <w:trPr>
          <w:trHeight w:val="144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/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C4505D" w:rsidRDefault="00C4505D">
            <w:pPr>
              <w:spacing w:after="0"/>
              <w:ind w:left="135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C4505D" w:rsidRDefault="00C4505D">
            <w:pPr>
              <w:spacing w:after="0"/>
              <w:ind w:left="135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C4505D" w:rsidRDefault="00C4505D">
            <w:pPr>
              <w:spacing w:after="0"/>
              <w:ind w:left="135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/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/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Патриотическое звучание произведения Ф.П. Савинова </w:t>
            </w:r>
            <w:r>
              <w:rPr>
                <w:rFonts w:ascii="Times New Roman" w:hAnsi="Times New Roman"/>
                <w:sz w:val="24"/>
              </w:rPr>
              <w:t>«Родина» и другие по выбору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«Русь»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>
              <w:rPr>
                <w:rFonts w:ascii="Times New Roman" w:hAnsi="Times New Roman"/>
                <w:sz w:val="24"/>
              </w:rPr>
              <w:t>К.Г.Паустовского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«Мещёрская сторона»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</w:t>
            </w:r>
            <w:r>
              <w:rPr>
                <w:rFonts w:ascii="Times New Roman" w:hAnsi="Times New Roman"/>
                <w:sz w:val="24"/>
              </w:rPr>
              <w:t xml:space="preserve"> Родины в изобразительном искусстве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особенностей народных песен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Ритм и счёт – </w:t>
            </w:r>
            <w:r>
              <w:rPr>
                <w:rFonts w:ascii="Times New Roman" w:hAnsi="Times New Roman"/>
                <w:sz w:val="24"/>
              </w:rPr>
              <w:t>основа построения считалок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Пословицы как жанр фольклора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Произведения малых жанров фольклора: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считалки, пословицы, </w:t>
            </w:r>
            <w:r>
              <w:rPr>
                <w:rFonts w:ascii="Times New Roman" w:hAnsi="Times New Roman"/>
                <w:sz w:val="24"/>
              </w:rPr>
              <w:t>скороговорки, небылицы, загадки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сказок о </w:t>
            </w:r>
            <w:r>
              <w:rPr>
                <w:rFonts w:ascii="Times New Roman" w:hAnsi="Times New Roman"/>
                <w:sz w:val="24"/>
              </w:rPr>
              <w:t>животных. На примере русской народной сказки «Петушок и бобовое зёрнышко»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Бытовые сказки: особенности построения и язык. Диалоги героев в русской народной сказке </w:t>
            </w:r>
            <w:r>
              <w:rPr>
                <w:rFonts w:ascii="Times New Roman" w:hAnsi="Times New Roman"/>
                <w:sz w:val="24"/>
              </w:rPr>
              <w:lastRenderedPageBreak/>
              <w:t>«Каша из топора»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Сказка – выражение народной мудрости, </w:t>
            </w:r>
            <w:r>
              <w:rPr>
                <w:rFonts w:ascii="Times New Roman" w:hAnsi="Times New Roman"/>
                <w:sz w:val="24"/>
              </w:rPr>
              <w:t>нравственная идея фольклорных сказок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устного народного творчества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Восприятие осени в произведении </w:t>
            </w:r>
            <w:proofErr w:type="spellStart"/>
            <w:r>
              <w:rPr>
                <w:rFonts w:ascii="Times New Roman" w:hAnsi="Times New Roman"/>
                <w:sz w:val="24"/>
              </w:rPr>
              <w:t>М.М.Пришвина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«Утро» и других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sz w:val="24"/>
              </w:rPr>
              <w:t xml:space="preserve">Произведения по </w:t>
            </w:r>
            <w:r>
              <w:rPr>
                <w:rFonts w:ascii="Times New Roman" w:hAnsi="Times New Roman"/>
                <w:sz w:val="24"/>
              </w:rPr>
              <w:lastRenderedPageBreak/>
              <w:t>выбору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Восприятие пейзажной лирики. Произведения по выбору, например, </w:t>
            </w:r>
            <w:r>
              <w:rPr>
                <w:rFonts w:ascii="Times New Roman" w:hAnsi="Times New Roman"/>
                <w:sz w:val="24"/>
              </w:rPr>
              <w:t>К.Д. Бальмонт «Осень»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Создание осеннего </w:t>
            </w:r>
            <w:r>
              <w:rPr>
                <w:rFonts w:ascii="Times New Roman" w:hAnsi="Times New Roman"/>
                <w:sz w:val="24"/>
              </w:rPr>
              <w:t>пейзажа: краски и звуки. Произведения художников и композиторов по выбору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>
              <w:rPr>
                <w:rFonts w:ascii="Times New Roman" w:hAnsi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«Катя», </w:t>
            </w:r>
            <w:r>
              <w:rPr>
                <w:rFonts w:ascii="Times New Roman" w:hAnsi="Times New Roman"/>
                <w:sz w:val="24"/>
              </w:rPr>
              <w:t>Ю.И. Ермолаева «Два пирожных» и других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Главный герой: общее представление. Рассказ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 выбор, например, С.А.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«Как Алёшке учиться надоело»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Оценка поступков и поведения главного героя. Произведения на выбор, </w:t>
            </w:r>
            <w:r>
              <w:rPr>
                <w:rFonts w:ascii="Times New Roman" w:hAnsi="Times New Roman"/>
                <w:sz w:val="24"/>
              </w:rPr>
              <w:t xml:space="preserve">например, </w:t>
            </w:r>
            <w:proofErr w:type="spellStart"/>
            <w:r>
              <w:rPr>
                <w:rFonts w:ascii="Times New Roman" w:hAnsi="Times New Roman"/>
                <w:sz w:val="24"/>
              </w:rPr>
              <w:t>А.Е.Пермяк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«Смородинка»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темы труда в произведениях писателей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 выбор, например, В.Г. </w:t>
            </w:r>
            <w:proofErr w:type="spellStart"/>
            <w:r>
              <w:rPr>
                <w:rFonts w:ascii="Times New Roman" w:hAnsi="Times New Roman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«Кто лучше?»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</w:rPr>
              <w:t xml:space="preserve">героя, его портрет. Произведения о детях на выбор, например, </w:t>
            </w:r>
            <w:proofErr w:type="spellStart"/>
            <w:r>
              <w:rPr>
                <w:rFonts w:ascii="Times New Roman" w:hAnsi="Times New Roman"/>
                <w:sz w:val="24"/>
              </w:rPr>
              <w:t>М.М.Зощенко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«Самое главное»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главного героя рассказа </w:t>
            </w:r>
            <w:proofErr w:type="spellStart"/>
            <w:r>
              <w:rPr>
                <w:rFonts w:ascii="Times New Roman" w:hAnsi="Times New Roman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«Филиппок»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Выделение главной мысли (идеи) рассказа </w:t>
            </w:r>
            <w:proofErr w:type="spellStart"/>
            <w:r>
              <w:rPr>
                <w:rFonts w:ascii="Times New Roman" w:hAnsi="Times New Roman"/>
                <w:sz w:val="24"/>
              </w:rPr>
              <w:t>В.Ю.Драгунского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«Тайное становится явным»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дружбы в рассказах о </w:t>
            </w:r>
            <w:r>
              <w:rPr>
                <w:rFonts w:ascii="Times New Roman" w:hAnsi="Times New Roman"/>
                <w:sz w:val="24"/>
              </w:rPr>
              <w:lastRenderedPageBreak/>
              <w:t>детях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</w:t>
            </w:r>
            <w:r>
              <w:rPr>
                <w:rFonts w:ascii="Times New Roman" w:hAnsi="Times New Roman"/>
                <w:sz w:val="24"/>
              </w:rPr>
              <w:t xml:space="preserve"> работа по итогам раздела «О детях и дружбе»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>
              <w:rPr>
                <w:rFonts w:ascii="Times New Roman" w:hAnsi="Times New Roman"/>
                <w:sz w:val="24"/>
              </w:rPr>
              <w:t>З.Н.Александрова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«Снежок»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описанием в художественном тексте. Произведения по </w:t>
            </w:r>
            <w:r>
              <w:rPr>
                <w:rFonts w:ascii="Times New Roman" w:hAnsi="Times New Roman"/>
                <w:sz w:val="24"/>
              </w:rPr>
              <w:t>выбору, например, С.А. Иванов «Каким бывает снег»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образа зимы в произведениях А.С.Пушкина «Вот север, тучи нагоняя…» и </w:t>
            </w:r>
            <w:proofErr w:type="spellStart"/>
            <w:r>
              <w:rPr>
                <w:rFonts w:ascii="Times New Roman" w:hAnsi="Times New Roman"/>
                <w:sz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«Поёт зима – </w:t>
            </w:r>
            <w:r>
              <w:rPr>
                <w:rFonts w:ascii="Times New Roman" w:hAnsi="Times New Roman"/>
                <w:sz w:val="24"/>
              </w:rPr>
              <w:t>аукает»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>
              <w:rPr>
                <w:rFonts w:ascii="Times New Roman" w:hAnsi="Times New Roman"/>
                <w:sz w:val="24"/>
              </w:rPr>
              <w:t>Н.А.Некрасов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«Мороз-воевода»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устного рассказа </w:t>
            </w:r>
            <w:r>
              <w:rPr>
                <w:rFonts w:ascii="Times New Roman" w:hAnsi="Times New Roman"/>
                <w:sz w:val="24"/>
              </w:rPr>
              <w:t xml:space="preserve">«Краски и </w:t>
            </w:r>
            <w:r>
              <w:rPr>
                <w:rFonts w:ascii="Times New Roman" w:hAnsi="Times New Roman"/>
                <w:sz w:val="24"/>
              </w:rPr>
              <w:lastRenderedPageBreak/>
              <w:t>звуки зимнего леса» по изученным текстам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>
              <w:rPr>
                <w:rFonts w:ascii="Times New Roman" w:hAnsi="Times New Roman"/>
                <w:sz w:val="24"/>
              </w:rPr>
              <w:t>И.З.Суриков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«Детство»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Жизнь животных зимой: научно-познавательные рассказы. Произведения по выбору, </w:t>
            </w:r>
            <w:r>
              <w:rPr>
                <w:rFonts w:ascii="Times New Roman" w:hAnsi="Times New Roman"/>
                <w:sz w:val="24"/>
              </w:rPr>
              <w:t xml:space="preserve">например, Г.А.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Скребицкого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 "Природа зимой" в картинах </w:t>
            </w:r>
            <w:r>
              <w:rPr>
                <w:rFonts w:ascii="Times New Roman" w:hAnsi="Times New Roman"/>
                <w:sz w:val="24"/>
              </w:rPr>
              <w:t>художников и произведениях композиторов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Фольклорная основа авторской сказки </w:t>
            </w:r>
            <w:proofErr w:type="spellStart"/>
            <w:r>
              <w:rPr>
                <w:rFonts w:ascii="Times New Roman" w:hAnsi="Times New Roman"/>
                <w:sz w:val="24"/>
              </w:rPr>
              <w:t>В.И.Даля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«Девочка Снегурочка»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Фольклорная основа литературной </w:t>
            </w:r>
            <w:r>
              <w:rPr>
                <w:rFonts w:ascii="Times New Roman" w:hAnsi="Times New Roman"/>
                <w:sz w:val="24"/>
              </w:rPr>
              <w:lastRenderedPageBreak/>
              <w:t>(авторской) сказки В.Ф. Одоевского «Мороз Иванович»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плана </w:t>
            </w:r>
            <w:r>
              <w:rPr>
                <w:rFonts w:ascii="Times New Roman" w:hAnsi="Times New Roman"/>
                <w:sz w:val="24"/>
              </w:rPr>
              <w:t>сказки: части текста, их главные темы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Здравствуй, праздник </w:t>
            </w:r>
            <w:r>
              <w:rPr>
                <w:rFonts w:ascii="Times New Roman" w:hAnsi="Times New Roman"/>
                <w:sz w:val="24"/>
              </w:rPr>
              <w:t>новогодний!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Волшебный мир сказок. «У лукоморья дуб зелёный…» А.С. Пушкин. Поучительный смысл «Сказки о рыбаке и рыбке» А.С. Пушкина. Характеристика героев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Полугодовая контрольная работа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сказки А.С. </w:t>
            </w:r>
            <w:r>
              <w:rPr>
                <w:rFonts w:ascii="Times New Roman" w:hAnsi="Times New Roman"/>
                <w:sz w:val="24"/>
              </w:rPr>
              <w:t>Пушкина «Сказка о рыбаке и рыбке» с фольклорными (народными) сказками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образов животных в устном народном творчестве (фольклоре). На </w:t>
            </w:r>
            <w:r>
              <w:rPr>
                <w:rFonts w:ascii="Times New Roman" w:hAnsi="Times New Roman"/>
                <w:sz w:val="24"/>
              </w:rPr>
              <w:lastRenderedPageBreak/>
              <w:t>примере русской народной песни «Коровушка»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>
              <w:rPr>
                <w:rFonts w:ascii="Times New Roman" w:hAnsi="Times New Roman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других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«Страшный рассказ»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удмуртская народная сказка «Мышь и </w:t>
            </w:r>
            <w:r>
              <w:rPr>
                <w:rFonts w:ascii="Times New Roman" w:hAnsi="Times New Roman"/>
                <w:sz w:val="24"/>
              </w:rPr>
              <w:lastRenderedPageBreak/>
              <w:t>воробей»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>
              <w:rPr>
                <w:rFonts w:ascii="Times New Roman" w:hAnsi="Times New Roman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«Лев и мышь»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"Дружба животных" </w:t>
            </w:r>
            <w:r>
              <w:rPr>
                <w:rFonts w:ascii="Times New Roman" w:hAnsi="Times New Roman"/>
                <w:sz w:val="24"/>
              </w:rPr>
              <w:t xml:space="preserve">в стихотворении В.Д. </w:t>
            </w:r>
            <w:proofErr w:type="spellStart"/>
            <w:r>
              <w:rPr>
                <w:rFonts w:ascii="Times New Roman" w:hAnsi="Times New Roman"/>
                <w:sz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«Кошкин щенок» и других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sz w:val="24"/>
              </w:rPr>
              <w:t>проверочная работа по итогам раздела «О братьях наших меньших»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Чарушиным</w:t>
            </w:r>
            <w:proofErr w:type="spellEnd"/>
            <w:r>
              <w:rPr>
                <w:rFonts w:ascii="Times New Roman" w:hAnsi="Times New Roman"/>
                <w:sz w:val="24"/>
              </w:rPr>
              <w:t>, В.В. Бианки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детскими книгами на тему: «О братьях наших меньших»: составление </w:t>
            </w:r>
            <w:r>
              <w:rPr>
                <w:rFonts w:ascii="Times New Roman" w:hAnsi="Times New Roman"/>
                <w:sz w:val="24"/>
              </w:rPr>
              <w:t>аннотации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</w:rPr>
              <w:t>, веснянки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описанием весны в </w:t>
            </w:r>
            <w:r>
              <w:rPr>
                <w:rFonts w:ascii="Times New Roman" w:hAnsi="Times New Roman"/>
                <w:sz w:val="24"/>
              </w:rPr>
              <w:t>художественном тексте. Произведения по выбору, например, А.П. Чехов «Весной» (отрывок)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«Четыре художника»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sz w:val="24"/>
              </w:rPr>
              <w:t>Произведения по выбору, например, С.Я. Маршак «Весенняя песенка»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Жизнь животных весной: рассказы и сказки писателей.</w:t>
            </w:r>
            <w:r>
              <w:rPr>
                <w:rFonts w:ascii="Times New Roman" w:hAnsi="Times New Roman"/>
                <w:sz w:val="24"/>
              </w:rPr>
              <w:t xml:space="preserve"> Произведения по выбору, например, сказки и рассказы Н.И. Сладкова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>
              <w:rPr>
                <w:rFonts w:ascii="Times New Roman" w:hAnsi="Times New Roman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«Весенняя песня»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 прихода весны в </w:t>
            </w:r>
            <w:r>
              <w:rPr>
                <w:rFonts w:ascii="Times New Roman" w:hAnsi="Times New Roman"/>
                <w:sz w:val="24"/>
              </w:rPr>
              <w:t xml:space="preserve">произведениях </w:t>
            </w:r>
            <w:proofErr w:type="spellStart"/>
            <w:r>
              <w:rPr>
                <w:rFonts w:ascii="Times New Roman" w:hAnsi="Times New Roman"/>
                <w:sz w:val="24"/>
              </w:rPr>
              <w:t>В.А.Жуковского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«Жаворонок» и «Приход весны»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>
              <w:rPr>
                <w:rFonts w:ascii="Times New Roman" w:hAnsi="Times New Roman"/>
                <w:sz w:val="24"/>
              </w:rPr>
              <w:t>Высотской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семьи в творчестве писателей.</w:t>
            </w:r>
            <w:r>
              <w:rPr>
                <w:rFonts w:ascii="Times New Roman" w:hAnsi="Times New Roman"/>
                <w:sz w:val="24"/>
              </w:rPr>
              <w:t xml:space="preserve"> На примере произведения Л.Н. Толстого «Отец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сыновья» и других </w:t>
            </w:r>
            <w:proofErr w:type="gramStart"/>
            <w:r>
              <w:rPr>
                <w:rFonts w:ascii="Times New Roman" w:hAnsi="Times New Roman"/>
                <w:sz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взаимооотношений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заголовка и</w:t>
            </w:r>
            <w:r>
              <w:rPr>
                <w:rFonts w:ascii="Times New Roman" w:hAnsi="Times New Roman"/>
                <w:sz w:val="24"/>
              </w:rPr>
              <w:t xml:space="preserve"> соотнесение его с главной мыслью произведения: В.А. Осеева «Сыновья»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</w:rPr>
              <w:t>женский день – тема художественных произведений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Восприятие произведений о маме: проявление любви и радости общения. Произведения по выбору, например, Л.Н. </w:t>
            </w:r>
            <w:r>
              <w:rPr>
                <w:rFonts w:ascii="Times New Roman" w:hAnsi="Times New Roman"/>
                <w:sz w:val="24"/>
              </w:rPr>
              <w:lastRenderedPageBreak/>
              <w:t>Толстой «Лучше всех»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Выделение главной мысли (идеи): уважение и </w:t>
            </w:r>
            <w:r>
              <w:rPr>
                <w:rFonts w:ascii="Times New Roman" w:hAnsi="Times New Roman"/>
                <w:sz w:val="24"/>
              </w:rPr>
              <w:t xml:space="preserve">внимание к старшему поколению. Произведения по выбору, например, Р.С. </w:t>
            </w:r>
            <w:proofErr w:type="spellStart"/>
            <w:r>
              <w:rPr>
                <w:rFonts w:ascii="Times New Roman" w:hAnsi="Times New Roman"/>
                <w:sz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«Если ты ужасно гордый»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День </w:t>
            </w:r>
            <w:r>
              <w:rPr>
                <w:rFonts w:ascii="Times New Roman" w:hAnsi="Times New Roman"/>
                <w:sz w:val="24"/>
              </w:rPr>
              <w:t xml:space="preserve">Победы в произведении С.А.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Баруздина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«Салют» и другие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Тематическая проверочная работа по итогам раздела «О </w:t>
            </w:r>
            <w:proofErr w:type="gramStart"/>
            <w:r>
              <w:rPr>
                <w:rFonts w:ascii="Times New Roman" w:hAnsi="Times New Roman"/>
                <w:sz w:val="24"/>
              </w:rPr>
              <w:t>наших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близких, о семье»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 на тему: «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наших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близких, о семье»: выбор книг на основе </w:t>
            </w:r>
            <w:r>
              <w:rPr>
                <w:rFonts w:ascii="Times New Roman" w:hAnsi="Times New Roman"/>
                <w:sz w:val="24"/>
              </w:rPr>
              <w:t>тематической картотеки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Миккель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медведь </w:t>
            </w:r>
            <w:proofErr w:type="spellStart"/>
            <w:r>
              <w:rPr>
                <w:rFonts w:ascii="Times New Roman" w:hAnsi="Times New Roman"/>
                <w:sz w:val="24"/>
              </w:rPr>
              <w:t>Бамсе</w:t>
            </w:r>
            <w:proofErr w:type="spellEnd"/>
            <w:r>
              <w:rPr>
                <w:rFonts w:ascii="Times New Roman" w:hAnsi="Times New Roman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дружбы в сказке братьев Гримм «Бременские </w:t>
            </w:r>
            <w:r>
              <w:rPr>
                <w:rFonts w:ascii="Times New Roman" w:hAnsi="Times New Roman"/>
                <w:sz w:val="24"/>
              </w:rPr>
              <w:t>музыканты»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Выделение главной мысли (идеи) </w:t>
            </w:r>
            <w:r>
              <w:rPr>
                <w:rFonts w:ascii="Times New Roman" w:hAnsi="Times New Roman"/>
                <w:sz w:val="24"/>
              </w:rPr>
              <w:t>сказки Х.-К. Андерсена «Пятеро из одного стручка» и других его сказок на выбор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построения волшебной сказки </w:t>
            </w:r>
            <w:proofErr w:type="spellStart"/>
            <w:r>
              <w:rPr>
                <w:rFonts w:ascii="Times New Roman" w:hAnsi="Times New Roman"/>
                <w:sz w:val="24"/>
              </w:rPr>
              <w:t>Ш.Перро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«Кот в сапогах»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героев сказки </w:t>
            </w:r>
            <w:proofErr w:type="spellStart"/>
            <w:r>
              <w:rPr>
                <w:rFonts w:ascii="Times New Roman" w:hAnsi="Times New Roman"/>
                <w:sz w:val="24"/>
              </w:rPr>
              <w:t>Ш.Перро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«Кот в сапогах»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Фантазёры и </w:t>
            </w:r>
            <w:r>
              <w:rPr>
                <w:rFonts w:ascii="Times New Roman" w:hAnsi="Times New Roman"/>
                <w:sz w:val="24"/>
              </w:rPr>
              <w:t xml:space="preserve">мечтатели – герои произведений. Произведения по выбору, например, </w:t>
            </w:r>
            <w:proofErr w:type="spellStart"/>
            <w:r>
              <w:rPr>
                <w:rFonts w:ascii="Times New Roman" w:hAnsi="Times New Roman"/>
                <w:sz w:val="24"/>
              </w:rPr>
              <w:t>Э.Распе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«Необыкновенный олень»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«Зарубежные писатели-</w:t>
            </w:r>
            <w:r>
              <w:rPr>
                <w:rFonts w:ascii="Times New Roman" w:hAnsi="Times New Roman"/>
                <w:sz w:val="24"/>
              </w:rPr>
              <w:lastRenderedPageBreak/>
              <w:t>сказочники»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детскими книгами на тему: </w:t>
            </w:r>
            <w:r>
              <w:rPr>
                <w:rFonts w:ascii="Times New Roman" w:hAnsi="Times New Roman"/>
                <w:sz w:val="24"/>
              </w:rPr>
              <w:t>«Зарубежные сказочники»: соотнесение иллюстраций с содержанием сказок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>
              <w:rPr>
                <w:rFonts w:ascii="Times New Roman" w:hAnsi="Times New Roman"/>
                <w:sz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«Лучший друг»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Ориентировка в книге: обложка, содержание, аннотация, </w:t>
            </w:r>
            <w:r>
              <w:rPr>
                <w:rFonts w:ascii="Times New Roman" w:hAnsi="Times New Roman"/>
                <w:sz w:val="24"/>
              </w:rPr>
              <w:t>иллюстрация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</w:t>
            </w:r>
            <w:bookmarkStart w:id="24" w:name="_GoBack"/>
            <w:bookmarkEnd w:id="24"/>
            <w:r>
              <w:rPr>
                <w:rFonts w:ascii="Times New Roman" w:hAnsi="Times New Roman"/>
                <w:sz w:val="24"/>
              </w:rPr>
              <w:t>Проверочная работа по итогам изученного во 2 классе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C4505D">
            <w:pPr>
              <w:jc w:val="center"/>
            </w:pP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sz w:val="24"/>
              </w:rPr>
              <w:t>урок.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spacing w:after="0"/>
              <w:ind w:left="135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C4505D" w:rsidRDefault="00A237E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4505D">
        <w:trPr>
          <w:trHeight w:val="144"/>
        </w:trPr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A237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bookmarkEnd w:id="23"/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4505D" w:rsidRDefault="00C4505D">
            <w:pPr>
              <w:jc w:val="center"/>
            </w:pPr>
          </w:p>
        </w:tc>
      </w:tr>
    </w:tbl>
    <w:p w:rsidR="00C4505D" w:rsidRDefault="00C4505D"/>
    <w:sectPr w:rsidR="00C4505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06"/>
    <w:multiLevelType w:val="multilevel"/>
    <w:tmpl w:val="71E28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438B7"/>
    <w:multiLevelType w:val="multilevel"/>
    <w:tmpl w:val="12D25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A40F0"/>
    <w:multiLevelType w:val="multilevel"/>
    <w:tmpl w:val="E6A04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B13AC"/>
    <w:multiLevelType w:val="multilevel"/>
    <w:tmpl w:val="E222D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C5AA1"/>
    <w:multiLevelType w:val="multilevel"/>
    <w:tmpl w:val="31CE0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41129"/>
    <w:multiLevelType w:val="multilevel"/>
    <w:tmpl w:val="24C4B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C51D48"/>
    <w:multiLevelType w:val="multilevel"/>
    <w:tmpl w:val="F3968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C02A7"/>
    <w:multiLevelType w:val="multilevel"/>
    <w:tmpl w:val="F1F61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217B3F"/>
    <w:multiLevelType w:val="multilevel"/>
    <w:tmpl w:val="0B867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B1F45"/>
    <w:multiLevelType w:val="multilevel"/>
    <w:tmpl w:val="BE4AB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B5E73"/>
    <w:multiLevelType w:val="multilevel"/>
    <w:tmpl w:val="775EA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359E7"/>
    <w:multiLevelType w:val="multilevel"/>
    <w:tmpl w:val="7CA09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815EC1"/>
    <w:multiLevelType w:val="multilevel"/>
    <w:tmpl w:val="9D50A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545420"/>
    <w:multiLevelType w:val="multilevel"/>
    <w:tmpl w:val="33C47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9E3B79"/>
    <w:multiLevelType w:val="multilevel"/>
    <w:tmpl w:val="AB1C0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71321"/>
    <w:multiLevelType w:val="multilevel"/>
    <w:tmpl w:val="F43E8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EF0F7F"/>
    <w:multiLevelType w:val="multilevel"/>
    <w:tmpl w:val="4A2E2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5900F4"/>
    <w:multiLevelType w:val="multilevel"/>
    <w:tmpl w:val="99642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859CC"/>
    <w:multiLevelType w:val="multilevel"/>
    <w:tmpl w:val="5B08B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011DEE"/>
    <w:multiLevelType w:val="multilevel"/>
    <w:tmpl w:val="B324E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8"/>
  </w:num>
  <w:num w:numId="7">
    <w:abstractNumId w:val="2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16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05D"/>
    <w:rsid w:val="00A237EB"/>
    <w:rsid w:val="00C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Normal Indent"/>
    <w:basedOn w:val="a"/>
    <w:link w:val="a5"/>
    <w:pPr>
      <w:ind w:left="720"/>
    </w:pPr>
  </w:style>
  <w:style w:type="character" w:customStyle="1" w:styleId="a5">
    <w:name w:val="Обычный отступ Знак"/>
    <w:basedOn w:val="1"/>
    <w:link w:val="a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4">
    <w:name w:val="Гиперссылка1"/>
    <w:basedOn w:val="13"/>
    <w:link w:val="a6"/>
    <w:rPr>
      <w:color w:val="0563C1" w:themeColor="hyperlink"/>
      <w:u w:val="single"/>
    </w:rPr>
  </w:style>
  <w:style w:type="character" w:styleId="a6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header"/>
    <w:basedOn w:val="a"/>
    <w:link w:val="a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caption"/>
    <w:basedOn w:val="a"/>
    <w:next w:val="a"/>
    <w:link w:val="aa"/>
    <w:pPr>
      <w:spacing w:line="240" w:lineRule="auto"/>
    </w:pPr>
    <w:rPr>
      <w:b/>
      <w:color w:val="5B9BD5" w:themeColor="accent1"/>
      <w:sz w:val="18"/>
    </w:rPr>
  </w:style>
  <w:style w:type="character" w:customStyle="1" w:styleId="aa">
    <w:name w:val="Название объекта Знак"/>
    <w:basedOn w:val="1"/>
    <w:link w:val="a9"/>
    <w:rPr>
      <w:b/>
      <w:color w:val="5B9BD5" w:themeColor="accent1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5B9BD5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6325</Words>
  <Characters>36054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2</cp:revision>
  <dcterms:created xsi:type="dcterms:W3CDTF">2023-08-29T13:23:00Z</dcterms:created>
  <dcterms:modified xsi:type="dcterms:W3CDTF">2023-08-29T13:23:00Z</dcterms:modified>
</cp:coreProperties>
</file>