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16" w:rsidRPr="001A4481" w:rsidRDefault="00471E16" w:rsidP="00471E16">
      <w:pPr>
        <w:jc w:val="right"/>
      </w:pPr>
      <w:r w:rsidRPr="001A4481">
        <w:t xml:space="preserve">Приложение </w:t>
      </w:r>
    </w:p>
    <w:p w:rsidR="00471E16" w:rsidRPr="001A4481" w:rsidRDefault="00471E16" w:rsidP="00471E16">
      <w:pPr>
        <w:jc w:val="right"/>
      </w:pPr>
      <w:r w:rsidRPr="001A4481">
        <w:t xml:space="preserve">к приказу управления образования </w:t>
      </w:r>
    </w:p>
    <w:p w:rsidR="00471E16" w:rsidRPr="001A4481" w:rsidRDefault="00471E16" w:rsidP="00471E16">
      <w:pPr>
        <w:jc w:val="right"/>
      </w:pPr>
      <w:r w:rsidRPr="001A4481">
        <w:t>администрации Конаковского района</w:t>
      </w:r>
    </w:p>
    <w:p w:rsidR="00471E16" w:rsidRPr="001A4481" w:rsidRDefault="00471E16" w:rsidP="00471E16">
      <w:pPr>
        <w:ind w:left="360"/>
        <w:jc w:val="right"/>
      </w:pPr>
      <w:r w:rsidRPr="001A4481">
        <w:t xml:space="preserve">от </w:t>
      </w:r>
      <w:r>
        <w:t xml:space="preserve"> 26.04.2021 г. №108</w:t>
      </w:r>
    </w:p>
    <w:p w:rsidR="00471E16" w:rsidRPr="001A4481" w:rsidRDefault="00471E16" w:rsidP="00471E16">
      <w:pPr>
        <w:jc w:val="center"/>
        <w:rPr>
          <w:b/>
          <w:sz w:val="28"/>
          <w:szCs w:val="28"/>
        </w:rPr>
      </w:pPr>
    </w:p>
    <w:p w:rsidR="009D2A7E" w:rsidRDefault="009D2A7E">
      <w:pPr>
        <w:spacing w:before="4"/>
        <w:ind w:right="419"/>
        <w:jc w:val="right"/>
      </w:pPr>
    </w:p>
    <w:p w:rsidR="009D2A7E" w:rsidRDefault="009D2A7E">
      <w:pPr>
        <w:pStyle w:val="a3"/>
        <w:spacing w:before="7"/>
        <w:ind w:left="0" w:firstLine="0"/>
        <w:jc w:val="left"/>
        <w:rPr>
          <w:sz w:val="17"/>
        </w:rPr>
      </w:pPr>
    </w:p>
    <w:p w:rsidR="009D2A7E" w:rsidRDefault="009D2A7E">
      <w:pPr>
        <w:rPr>
          <w:sz w:val="17"/>
        </w:rPr>
        <w:sectPr w:rsidR="009D2A7E">
          <w:footerReference w:type="default" r:id="rId7"/>
          <w:type w:val="continuous"/>
          <w:pgSz w:w="11900" w:h="16850"/>
          <w:pgMar w:top="640" w:right="440" w:bottom="280" w:left="1360" w:header="720" w:footer="720" w:gutter="0"/>
          <w:cols w:space="720"/>
        </w:sectPr>
      </w:pPr>
    </w:p>
    <w:p w:rsidR="009D2A7E" w:rsidRDefault="009D2A7E">
      <w:pPr>
        <w:pStyle w:val="a3"/>
        <w:ind w:left="0" w:firstLine="0"/>
        <w:jc w:val="left"/>
        <w:rPr>
          <w:sz w:val="30"/>
        </w:rPr>
      </w:pPr>
    </w:p>
    <w:p w:rsidR="009D2A7E" w:rsidRDefault="009D2A7E" w:rsidP="004E1C8E">
      <w:pPr>
        <w:pStyle w:val="a3"/>
        <w:spacing w:before="8"/>
        <w:ind w:left="0" w:firstLine="0"/>
        <w:jc w:val="center"/>
        <w:rPr>
          <w:sz w:val="25"/>
        </w:rPr>
      </w:pPr>
    </w:p>
    <w:p w:rsidR="009D2A7E" w:rsidRPr="004E1C8E" w:rsidRDefault="00336A28" w:rsidP="004E1C8E">
      <w:pPr>
        <w:pStyle w:val="a3"/>
        <w:ind w:left="2238" w:firstLine="0"/>
        <w:jc w:val="center"/>
        <w:rPr>
          <w:b/>
        </w:rPr>
      </w:pPr>
      <w:r w:rsidRPr="004E1C8E">
        <w:rPr>
          <w:b/>
        </w:rPr>
        <w:t>Программ</w:t>
      </w:r>
      <w:r w:rsidR="002C2112">
        <w:rPr>
          <w:b/>
        </w:rPr>
        <w:t>а</w:t>
      </w:r>
      <w:r w:rsidR="00750B1A" w:rsidRPr="004E1C8E">
        <w:rPr>
          <w:b/>
        </w:rPr>
        <w:t xml:space="preserve"> развития воспитания</w:t>
      </w:r>
    </w:p>
    <w:p w:rsidR="009D2A7E" w:rsidRPr="004E1C8E" w:rsidRDefault="009D2A7E" w:rsidP="004E1C8E">
      <w:pPr>
        <w:spacing w:before="92"/>
        <w:ind w:left="205"/>
        <w:rPr>
          <w:b/>
        </w:rPr>
        <w:sectPr w:rsidR="009D2A7E" w:rsidRPr="004E1C8E">
          <w:type w:val="continuous"/>
          <w:pgSz w:w="11900" w:h="16850"/>
          <w:pgMar w:top="640" w:right="440" w:bottom="280" w:left="1360" w:header="720" w:footer="720" w:gutter="0"/>
          <w:cols w:num="2" w:space="720" w:equalWidth="0">
            <w:col w:w="8098" w:space="40"/>
            <w:col w:w="1962"/>
          </w:cols>
        </w:sectPr>
      </w:pPr>
    </w:p>
    <w:p w:rsidR="004E1C8E" w:rsidRPr="004E1C8E" w:rsidRDefault="00750B1A" w:rsidP="004E1C8E">
      <w:pPr>
        <w:pStyle w:val="a3"/>
        <w:spacing w:before="5"/>
        <w:ind w:left="0" w:right="789" w:firstLine="0"/>
        <w:jc w:val="center"/>
        <w:rPr>
          <w:b/>
        </w:rPr>
      </w:pPr>
      <w:r w:rsidRPr="004E1C8E">
        <w:rPr>
          <w:b/>
        </w:rPr>
        <w:lastRenderedPageBreak/>
        <w:t>на 20</w:t>
      </w:r>
      <w:r w:rsidR="00D6039A" w:rsidRPr="004E1C8E">
        <w:rPr>
          <w:b/>
        </w:rPr>
        <w:t>2</w:t>
      </w:r>
      <w:r w:rsidR="00656685" w:rsidRPr="004E1C8E">
        <w:rPr>
          <w:b/>
        </w:rPr>
        <w:t>1</w:t>
      </w:r>
      <w:r w:rsidRPr="004E1C8E">
        <w:rPr>
          <w:b/>
        </w:rPr>
        <w:t>-202</w:t>
      </w:r>
      <w:r w:rsidR="00656685" w:rsidRPr="004E1C8E">
        <w:rPr>
          <w:b/>
        </w:rPr>
        <w:t>5</w:t>
      </w:r>
      <w:r w:rsidR="004E1C8E" w:rsidRPr="004E1C8E">
        <w:rPr>
          <w:b/>
        </w:rPr>
        <w:t xml:space="preserve"> годы в Конаковском муниципальном районе</w:t>
      </w:r>
    </w:p>
    <w:p w:rsidR="004E1C8E" w:rsidRPr="004E1C8E" w:rsidRDefault="004E1C8E" w:rsidP="004E1C8E">
      <w:pPr>
        <w:pStyle w:val="a3"/>
        <w:spacing w:before="5"/>
        <w:ind w:left="3961" w:right="789" w:hanging="2919"/>
        <w:jc w:val="center"/>
        <w:rPr>
          <w:b/>
        </w:rPr>
      </w:pPr>
      <w:r w:rsidRPr="004E1C8E">
        <w:rPr>
          <w:b/>
        </w:rPr>
        <w:t>Тверской области</w:t>
      </w:r>
    </w:p>
    <w:p w:rsidR="009D2A7E" w:rsidRDefault="00750B1A" w:rsidP="004E1C8E">
      <w:pPr>
        <w:pStyle w:val="a3"/>
        <w:spacing w:before="5"/>
        <w:ind w:left="3961" w:right="789" w:hanging="2919"/>
        <w:jc w:val="center"/>
      </w:pPr>
      <w:r>
        <w:t>(далее - Программа)</w:t>
      </w:r>
    </w:p>
    <w:p w:rsidR="004E1C8E" w:rsidRDefault="004E1C8E" w:rsidP="004E1C8E">
      <w:pPr>
        <w:pStyle w:val="a3"/>
        <w:spacing w:before="5"/>
        <w:ind w:left="3961" w:right="789" w:hanging="2919"/>
        <w:jc w:val="center"/>
      </w:pPr>
    </w:p>
    <w:p w:rsidR="004E1C8E" w:rsidRDefault="00D059F3" w:rsidP="004E1C8E">
      <w:pPr>
        <w:pStyle w:val="a3"/>
        <w:spacing w:before="5"/>
        <w:ind w:left="3961" w:right="789" w:hanging="2919"/>
        <w:jc w:val="center"/>
      </w:pPr>
      <w:r>
        <w:t>Паспорт Программы</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914"/>
      </w:tblGrid>
      <w:tr w:rsidR="009D2A7E">
        <w:trPr>
          <w:trHeight w:val="1289"/>
        </w:trPr>
        <w:tc>
          <w:tcPr>
            <w:tcW w:w="2660" w:type="dxa"/>
          </w:tcPr>
          <w:p w:rsidR="009D2A7E" w:rsidRDefault="00750B1A">
            <w:pPr>
              <w:pStyle w:val="TableParagraph"/>
              <w:spacing w:before="158"/>
              <w:ind w:left="107" w:right="678"/>
              <w:rPr>
                <w:sz w:val="28"/>
              </w:rPr>
            </w:pPr>
            <w:r>
              <w:rPr>
                <w:sz w:val="28"/>
              </w:rPr>
              <w:t>Ответственный исполнитель Программы</w:t>
            </w:r>
          </w:p>
        </w:tc>
        <w:tc>
          <w:tcPr>
            <w:tcW w:w="6914" w:type="dxa"/>
          </w:tcPr>
          <w:p w:rsidR="009D2A7E" w:rsidRDefault="00D6039A">
            <w:pPr>
              <w:pStyle w:val="TableParagraph"/>
              <w:spacing w:before="1" w:line="322" w:lineRule="exact"/>
              <w:ind w:left="109" w:right="512"/>
              <w:rPr>
                <w:sz w:val="28"/>
              </w:rPr>
            </w:pPr>
            <w:r>
              <w:rPr>
                <w:sz w:val="28"/>
              </w:rPr>
              <w:t>Управление образования администрации Конаковского района</w:t>
            </w:r>
          </w:p>
        </w:tc>
      </w:tr>
      <w:tr w:rsidR="009D2A7E">
        <w:trPr>
          <w:trHeight w:val="645"/>
        </w:trPr>
        <w:tc>
          <w:tcPr>
            <w:tcW w:w="2660" w:type="dxa"/>
          </w:tcPr>
          <w:p w:rsidR="009D2A7E" w:rsidRDefault="00750B1A">
            <w:pPr>
              <w:pStyle w:val="TableParagraph"/>
              <w:spacing w:before="43" w:line="206" w:lineRule="auto"/>
              <w:ind w:left="107" w:right="1119"/>
              <w:rPr>
                <w:sz w:val="28"/>
              </w:rPr>
            </w:pPr>
            <w:r>
              <w:rPr>
                <w:sz w:val="28"/>
              </w:rPr>
              <w:t>Участники Программы</w:t>
            </w:r>
          </w:p>
        </w:tc>
        <w:tc>
          <w:tcPr>
            <w:tcW w:w="6914" w:type="dxa"/>
          </w:tcPr>
          <w:p w:rsidR="009D2A7E" w:rsidRDefault="00750B1A" w:rsidP="00D6039A">
            <w:pPr>
              <w:pStyle w:val="TableParagraph"/>
              <w:spacing w:line="317" w:lineRule="exact"/>
              <w:ind w:left="109"/>
              <w:rPr>
                <w:sz w:val="28"/>
              </w:rPr>
            </w:pPr>
            <w:r>
              <w:rPr>
                <w:sz w:val="28"/>
              </w:rPr>
              <w:t xml:space="preserve">Образовательные организации </w:t>
            </w:r>
            <w:r w:rsidR="00D6039A">
              <w:rPr>
                <w:sz w:val="28"/>
              </w:rPr>
              <w:t xml:space="preserve"> Конаковского района</w:t>
            </w:r>
          </w:p>
        </w:tc>
      </w:tr>
      <w:tr w:rsidR="009D2A7E" w:rsidTr="00D059F3">
        <w:trPr>
          <w:trHeight w:val="2734"/>
        </w:trPr>
        <w:tc>
          <w:tcPr>
            <w:tcW w:w="2660" w:type="dxa"/>
          </w:tcPr>
          <w:p w:rsidR="009D2A7E" w:rsidRDefault="009D2A7E">
            <w:pPr>
              <w:pStyle w:val="TableParagraph"/>
              <w:rPr>
                <w:sz w:val="30"/>
              </w:rPr>
            </w:pPr>
          </w:p>
          <w:p w:rsidR="009D2A7E" w:rsidRDefault="009D2A7E">
            <w:pPr>
              <w:pStyle w:val="TableParagraph"/>
              <w:rPr>
                <w:sz w:val="30"/>
              </w:rPr>
            </w:pPr>
          </w:p>
          <w:p w:rsidR="009D2A7E" w:rsidRDefault="00750B1A">
            <w:pPr>
              <w:pStyle w:val="TableParagraph"/>
              <w:spacing w:before="260"/>
              <w:ind w:left="107"/>
              <w:rPr>
                <w:sz w:val="28"/>
              </w:rPr>
            </w:pPr>
            <w:r>
              <w:rPr>
                <w:sz w:val="28"/>
              </w:rPr>
              <w:t>Цель программы</w:t>
            </w:r>
          </w:p>
        </w:tc>
        <w:tc>
          <w:tcPr>
            <w:tcW w:w="6914" w:type="dxa"/>
          </w:tcPr>
          <w:p w:rsidR="009D2A7E" w:rsidRDefault="00750B1A" w:rsidP="00D6039A">
            <w:pPr>
              <w:pStyle w:val="TableParagraph"/>
              <w:ind w:left="109" w:right="160" w:firstLine="319"/>
              <w:jc w:val="both"/>
              <w:rPr>
                <w:sz w:val="28"/>
              </w:rPr>
            </w:pPr>
            <w:r>
              <w:rPr>
                <w:sz w:val="28"/>
              </w:rPr>
              <w:t xml:space="preserve">Укрепление и развитие воспитательного потенциала образовательных организаций </w:t>
            </w:r>
            <w:r w:rsidR="00D6039A">
              <w:rPr>
                <w:sz w:val="28"/>
              </w:rPr>
              <w:t xml:space="preserve"> Конаковского района</w:t>
            </w:r>
          </w:p>
          <w:p w:rsidR="009D2A7E" w:rsidRDefault="00750B1A" w:rsidP="00D6039A">
            <w:pPr>
              <w:pStyle w:val="TableParagraph"/>
              <w:spacing w:line="321" w:lineRule="exact"/>
              <w:ind w:left="109"/>
              <w:jc w:val="both"/>
              <w:rPr>
                <w:sz w:val="28"/>
              </w:rPr>
            </w:pPr>
            <w:r>
              <w:rPr>
                <w:sz w:val="28"/>
              </w:rPr>
              <w:t xml:space="preserve"> на основевзаимодействия систем общего и дополнительного образования, социального партнерства с семьей, заинтересованными лицами и структурами различнойведомственной принадлежности</w:t>
            </w:r>
          </w:p>
        </w:tc>
      </w:tr>
      <w:tr w:rsidR="009D2A7E">
        <w:trPr>
          <w:trHeight w:val="6763"/>
        </w:trPr>
        <w:tc>
          <w:tcPr>
            <w:tcW w:w="2660" w:type="dxa"/>
          </w:tcPr>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spacing w:before="7"/>
              <w:rPr>
                <w:sz w:val="38"/>
              </w:rPr>
            </w:pPr>
          </w:p>
          <w:p w:rsidR="009D2A7E" w:rsidRDefault="00750B1A">
            <w:pPr>
              <w:pStyle w:val="TableParagraph"/>
              <w:spacing w:before="1"/>
              <w:ind w:left="107"/>
              <w:rPr>
                <w:sz w:val="28"/>
              </w:rPr>
            </w:pPr>
            <w:r>
              <w:rPr>
                <w:sz w:val="28"/>
              </w:rPr>
              <w:t>Задачи программы</w:t>
            </w:r>
          </w:p>
        </w:tc>
        <w:tc>
          <w:tcPr>
            <w:tcW w:w="6914" w:type="dxa"/>
          </w:tcPr>
          <w:p w:rsidR="009D2A7E" w:rsidRDefault="00D6039A" w:rsidP="00FB3F5F">
            <w:pPr>
              <w:pStyle w:val="TableParagraph"/>
              <w:ind w:left="109" w:right="1285"/>
              <w:jc w:val="both"/>
              <w:rPr>
                <w:sz w:val="28"/>
              </w:rPr>
            </w:pPr>
            <w:r>
              <w:rPr>
                <w:sz w:val="28"/>
              </w:rPr>
              <w:t>-</w:t>
            </w:r>
            <w:r w:rsidR="00750B1A">
              <w:rPr>
                <w:sz w:val="28"/>
              </w:rPr>
              <w:t>создание условий для саморазвития и самореализации личности каждого ребенка посредством включения его в воспитательное пространство;</w:t>
            </w:r>
          </w:p>
          <w:p w:rsidR="009D2A7E" w:rsidRDefault="00D6039A" w:rsidP="00FB3F5F">
            <w:pPr>
              <w:pStyle w:val="TableParagraph"/>
              <w:ind w:left="109" w:right="676"/>
              <w:jc w:val="both"/>
              <w:rPr>
                <w:sz w:val="28"/>
              </w:rPr>
            </w:pPr>
            <w:r>
              <w:rPr>
                <w:sz w:val="28"/>
              </w:rPr>
              <w:t>-</w:t>
            </w:r>
            <w:r w:rsidR="00750B1A">
              <w:rPr>
                <w:sz w:val="28"/>
              </w:rPr>
              <w:t>содействие формированию воспитательных систем образовательных организаций посредством</w:t>
            </w:r>
          </w:p>
          <w:p w:rsidR="009D2A7E" w:rsidRDefault="00750B1A" w:rsidP="00FB3F5F">
            <w:pPr>
              <w:pStyle w:val="TableParagraph"/>
              <w:ind w:left="109" w:right="318"/>
              <w:jc w:val="both"/>
              <w:rPr>
                <w:sz w:val="28"/>
              </w:rPr>
            </w:pPr>
            <w:r>
              <w:rPr>
                <w:sz w:val="28"/>
              </w:rPr>
              <w:t>разработки системы мер по развитию воспитательной компоненты в общеобразовательных организациях;</w:t>
            </w:r>
          </w:p>
          <w:p w:rsidR="009D2A7E" w:rsidRDefault="00D6039A" w:rsidP="00FB3F5F">
            <w:pPr>
              <w:pStyle w:val="TableParagraph"/>
              <w:spacing w:line="322" w:lineRule="exact"/>
              <w:jc w:val="both"/>
              <w:rPr>
                <w:sz w:val="28"/>
              </w:rPr>
            </w:pPr>
            <w:r>
              <w:rPr>
                <w:sz w:val="28"/>
              </w:rPr>
              <w:t>-</w:t>
            </w:r>
            <w:r w:rsidR="00750B1A">
              <w:rPr>
                <w:sz w:val="28"/>
              </w:rPr>
              <w:t>внедрение инновационных, с учетом исохранением лучших традиционных, воспитательных форм, технологий и механизмов, способствующих эффективности реализации Программы;</w:t>
            </w:r>
          </w:p>
          <w:p w:rsidR="009D2A7E" w:rsidRDefault="00D6039A" w:rsidP="00FB3F5F">
            <w:pPr>
              <w:pStyle w:val="TableParagraph"/>
              <w:ind w:left="109" w:right="667"/>
              <w:jc w:val="both"/>
              <w:rPr>
                <w:sz w:val="28"/>
              </w:rPr>
            </w:pPr>
            <w:r>
              <w:rPr>
                <w:sz w:val="28"/>
              </w:rPr>
              <w:t>-</w:t>
            </w:r>
            <w:r w:rsidR="00750B1A">
              <w:rPr>
                <w:sz w:val="28"/>
              </w:rPr>
              <w:t>разработка мероприятий по организации взаимодействия систем общего и дополнительного образования</w:t>
            </w:r>
            <w:r>
              <w:rPr>
                <w:sz w:val="28"/>
              </w:rPr>
              <w:t>;</w:t>
            </w:r>
          </w:p>
          <w:p w:rsidR="009D2A7E" w:rsidRDefault="00D6039A" w:rsidP="00FB3F5F">
            <w:pPr>
              <w:pStyle w:val="TableParagraph"/>
              <w:ind w:left="109" w:right="690"/>
              <w:jc w:val="both"/>
              <w:rPr>
                <w:sz w:val="28"/>
              </w:rPr>
            </w:pPr>
            <w:r>
              <w:rPr>
                <w:sz w:val="28"/>
              </w:rPr>
              <w:t>-</w:t>
            </w:r>
            <w:r w:rsidR="00750B1A">
              <w:rPr>
                <w:sz w:val="28"/>
              </w:rPr>
              <w:t>проведение мониторинга эффективности муниципальной программы по развитию</w:t>
            </w:r>
          </w:p>
          <w:p w:rsidR="009D2A7E" w:rsidRDefault="00750B1A" w:rsidP="00FB3F5F">
            <w:pPr>
              <w:pStyle w:val="TableParagraph"/>
              <w:spacing w:line="324" w:lineRule="exact"/>
              <w:ind w:left="109" w:right="390"/>
              <w:jc w:val="both"/>
              <w:rPr>
                <w:sz w:val="28"/>
              </w:rPr>
            </w:pPr>
            <w:r>
              <w:rPr>
                <w:sz w:val="28"/>
              </w:rPr>
              <w:t>воспитательной компоненты в общеобразовательных организациях района.</w:t>
            </w:r>
          </w:p>
        </w:tc>
      </w:tr>
    </w:tbl>
    <w:p w:rsidR="009D2A7E" w:rsidRDefault="009D2A7E">
      <w:pPr>
        <w:spacing w:line="324" w:lineRule="exact"/>
        <w:rPr>
          <w:sz w:val="28"/>
        </w:rPr>
        <w:sectPr w:rsidR="009D2A7E">
          <w:type w:val="continuous"/>
          <w:pgSz w:w="11900" w:h="16850"/>
          <w:pgMar w:top="640" w:right="440" w:bottom="280" w:left="1360" w:header="720" w:footer="720" w:gutter="0"/>
          <w:cols w:space="720"/>
        </w:sectPr>
      </w:pPr>
    </w:p>
    <w:p w:rsidR="009D2A7E" w:rsidRDefault="00D059F3" w:rsidP="004E1C8E">
      <w:pPr>
        <w:pStyle w:val="a3"/>
        <w:spacing w:before="71"/>
        <w:ind w:left="4100" w:right="3482" w:firstLine="0"/>
      </w:pPr>
      <w:bookmarkStart w:id="0" w:name="_GoBack"/>
      <w:bookmarkEnd w:id="0"/>
      <w:r>
        <w:lastRenderedPageBreak/>
        <w:t xml:space="preserve"> </w:t>
      </w:r>
    </w:p>
    <w:p w:rsidR="009D2A7E" w:rsidRDefault="009D2A7E">
      <w:pPr>
        <w:pStyle w:val="a3"/>
        <w:ind w:left="0" w:firstLine="0"/>
        <w:jc w:val="left"/>
        <w:rPr>
          <w:sz w:val="24"/>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914"/>
      </w:tblGrid>
      <w:tr w:rsidR="009D2A7E">
        <w:trPr>
          <w:trHeight w:val="4828"/>
        </w:trPr>
        <w:tc>
          <w:tcPr>
            <w:tcW w:w="2660" w:type="dxa"/>
          </w:tcPr>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spacing w:before="4"/>
              <w:rPr>
                <w:sz w:val="35"/>
              </w:rPr>
            </w:pPr>
          </w:p>
          <w:p w:rsidR="009D2A7E" w:rsidRDefault="00750B1A">
            <w:pPr>
              <w:pStyle w:val="TableParagraph"/>
              <w:spacing w:line="208" w:lineRule="auto"/>
              <w:ind w:left="247" w:right="940"/>
              <w:rPr>
                <w:sz w:val="28"/>
              </w:rPr>
            </w:pPr>
            <w:r>
              <w:rPr>
                <w:sz w:val="28"/>
              </w:rPr>
              <w:t>Целевые индикаторы</w:t>
            </w:r>
          </w:p>
        </w:tc>
        <w:tc>
          <w:tcPr>
            <w:tcW w:w="6914" w:type="dxa"/>
          </w:tcPr>
          <w:p w:rsidR="009D2A7E" w:rsidRDefault="00D6039A" w:rsidP="00D6039A">
            <w:pPr>
              <w:pStyle w:val="TableParagraph"/>
              <w:ind w:left="109" w:right="1289"/>
              <w:jc w:val="both"/>
              <w:rPr>
                <w:sz w:val="28"/>
              </w:rPr>
            </w:pPr>
            <w:r>
              <w:rPr>
                <w:sz w:val="28"/>
              </w:rPr>
              <w:t>-</w:t>
            </w:r>
            <w:r w:rsidR="00750B1A">
              <w:rPr>
                <w:sz w:val="28"/>
              </w:rPr>
              <w:t>создание и внедрение новых программ воспитания и социализации обучающихся в образовательных организациях;</w:t>
            </w:r>
          </w:p>
          <w:p w:rsidR="009D2A7E" w:rsidRPr="00471E16" w:rsidRDefault="00D6039A" w:rsidP="00D6039A">
            <w:pPr>
              <w:pStyle w:val="TableParagraph"/>
              <w:ind w:left="109" w:right="145"/>
              <w:jc w:val="both"/>
              <w:rPr>
                <w:sz w:val="28"/>
              </w:rPr>
            </w:pPr>
            <w:r>
              <w:rPr>
                <w:sz w:val="28"/>
              </w:rPr>
              <w:t>-</w:t>
            </w:r>
            <w:r w:rsidR="00750B1A">
              <w:rPr>
                <w:sz w:val="28"/>
              </w:rPr>
              <w:t xml:space="preserve">рост удовлетворенности обучающихся и их родителей условиями воспитания, обучения и развития детей </w:t>
            </w:r>
            <w:r w:rsidR="00750B1A" w:rsidRPr="00471E16">
              <w:rPr>
                <w:sz w:val="28"/>
              </w:rPr>
              <w:t>в образовательных организациях;</w:t>
            </w:r>
          </w:p>
          <w:p w:rsidR="009D2A7E" w:rsidRDefault="00D6039A" w:rsidP="00D6039A">
            <w:pPr>
              <w:pStyle w:val="TableParagraph"/>
              <w:spacing w:line="322" w:lineRule="exact"/>
              <w:jc w:val="both"/>
              <w:rPr>
                <w:sz w:val="28"/>
              </w:rPr>
            </w:pPr>
            <w:r>
              <w:rPr>
                <w:sz w:val="28"/>
              </w:rPr>
              <w:t>-</w:t>
            </w:r>
            <w:r w:rsidR="00750B1A">
              <w:rPr>
                <w:sz w:val="28"/>
              </w:rPr>
              <w:t>доступность для детей различных видовсоциально-психологической, педагогической помощи и поддержки в трудной жизненной ситуации;</w:t>
            </w:r>
          </w:p>
          <w:p w:rsidR="009D2A7E" w:rsidRDefault="00D6039A" w:rsidP="00D6039A">
            <w:pPr>
              <w:pStyle w:val="TableParagraph"/>
              <w:ind w:left="109" w:right="193"/>
              <w:jc w:val="both"/>
              <w:rPr>
                <w:sz w:val="28"/>
              </w:rPr>
            </w:pPr>
            <w:r>
              <w:rPr>
                <w:sz w:val="28"/>
              </w:rPr>
              <w:t>-</w:t>
            </w:r>
            <w:r w:rsidR="00750B1A">
              <w:rPr>
                <w:sz w:val="28"/>
              </w:rPr>
              <w:t>внедрение и эффективное использование новых информационных сервисов, систем и технологий воспитания и социализации детей и молодежи;</w:t>
            </w:r>
          </w:p>
          <w:p w:rsidR="009D2A7E" w:rsidRDefault="00D6039A" w:rsidP="00D6039A">
            <w:pPr>
              <w:pStyle w:val="TableParagraph"/>
              <w:ind w:left="109" w:right="463"/>
              <w:jc w:val="both"/>
              <w:rPr>
                <w:sz w:val="28"/>
              </w:rPr>
            </w:pPr>
            <w:r>
              <w:rPr>
                <w:sz w:val="28"/>
              </w:rPr>
              <w:t>-</w:t>
            </w:r>
            <w:r w:rsidR="00750B1A">
              <w:rPr>
                <w:sz w:val="28"/>
              </w:rPr>
              <w:t>внедрение процедур независимой экспертизы воспитательной деятельности образовательных</w:t>
            </w:r>
          </w:p>
          <w:p w:rsidR="009D2A7E" w:rsidRDefault="00750B1A" w:rsidP="00D6039A">
            <w:pPr>
              <w:pStyle w:val="TableParagraph"/>
              <w:spacing w:line="305" w:lineRule="exact"/>
              <w:ind w:left="109"/>
              <w:jc w:val="both"/>
              <w:rPr>
                <w:sz w:val="28"/>
              </w:rPr>
            </w:pPr>
            <w:r>
              <w:rPr>
                <w:sz w:val="28"/>
              </w:rPr>
              <w:t>учреждений и процесса социализации обучающихся</w:t>
            </w:r>
          </w:p>
        </w:tc>
      </w:tr>
      <w:tr w:rsidR="009D2A7E">
        <w:trPr>
          <w:trHeight w:val="952"/>
        </w:trPr>
        <w:tc>
          <w:tcPr>
            <w:tcW w:w="2660" w:type="dxa"/>
          </w:tcPr>
          <w:p w:rsidR="009D2A7E" w:rsidRDefault="00750B1A">
            <w:pPr>
              <w:pStyle w:val="TableParagraph"/>
              <w:spacing w:before="4" w:line="316" w:lineRule="exact"/>
              <w:ind w:left="107" w:right="775"/>
              <w:rPr>
                <w:sz w:val="28"/>
              </w:rPr>
            </w:pPr>
            <w:r>
              <w:rPr>
                <w:sz w:val="28"/>
              </w:rPr>
              <w:t>Сроки и этапы реализации Программы</w:t>
            </w:r>
          </w:p>
        </w:tc>
        <w:tc>
          <w:tcPr>
            <w:tcW w:w="6914" w:type="dxa"/>
          </w:tcPr>
          <w:p w:rsidR="009D2A7E" w:rsidRDefault="00750B1A">
            <w:pPr>
              <w:pStyle w:val="TableParagraph"/>
              <w:tabs>
                <w:tab w:val="left" w:pos="829"/>
              </w:tabs>
              <w:spacing w:line="235" w:lineRule="auto"/>
              <w:ind w:left="469" w:right="2491" w:hanging="360"/>
              <w:rPr>
                <w:sz w:val="28"/>
              </w:rPr>
            </w:pPr>
            <w:r>
              <w:rPr>
                <w:sz w:val="28"/>
              </w:rPr>
              <w:t>Программа реализуется в два этапа: I</w:t>
            </w:r>
            <w:r>
              <w:rPr>
                <w:sz w:val="28"/>
              </w:rPr>
              <w:tab/>
              <w:t>этап: 20</w:t>
            </w:r>
            <w:r w:rsidR="00D6039A">
              <w:rPr>
                <w:sz w:val="28"/>
              </w:rPr>
              <w:t>2</w:t>
            </w:r>
            <w:r w:rsidR="00656685">
              <w:rPr>
                <w:sz w:val="28"/>
              </w:rPr>
              <w:t>1</w:t>
            </w:r>
            <w:r>
              <w:rPr>
                <w:sz w:val="28"/>
              </w:rPr>
              <w:t>-20</w:t>
            </w:r>
            <w:r w:rsidR="00D6039A">
              <w:rPr>
                <w:sz w:val="28"/>
              </w:rPr>
              <w:t>2</w:t>
            </w:r>
            <w:r w:rsidR="00656685">
              <w:rPr>
                <w:sz w:val="28"/>
              </w:rPr>
              <w:t>3</w:t>
            </w:r>
            <w:r>
              <w:rPr>
                <w:sz w:val="28"/>
              </w:rPr>
              <w:t>годы;</w:t>
            </w:r>
          </w:p>
          <w:p w:rsidR="009D2A7E" w:rsidRDefault="00750B1A" w:rsidP="00656685">
            <w:pPr>
              <w:pStyle w:val="TableParagraph"/>
              <w:spacing w:line="301" w:lineRule="exact"/>
              <w:ind w:left="469"/>
              <w:rPr>
                <w:sz w:val="28"/>
              </w:rPr>
            </w:pPr>
            <w:r>
              <w:rPr>
                <w:sz w:val="28"/>
              </w:rPr>
              <w:t>II этап: 20</w:t>
            </w:r>
            <w:r w:rsidR="00D6039A">
              <w:rPr>
                <w:sz w:val="28"/>
              </w:rPr>
              <w:t>2</w:t>
            </w:r>
            <w:r w:rsidR="00656685">
              <w:rPr>
                <w:sz w:val="28"/>
              </w:rPr>
              <w:t>4</w:t>
            </w:r>
            <w:r>
              <w:rPr>
                <w:sz w:val="28"/>
              </w:rPr>
              <w:t>-202</w:t>
            </w:r>
            <w:r w:rsidR="00656685">
              <w:rPr>
                <w:sz w:val="28"/>
              </w:rPr>
              <w:t>5</w:t>
            </w:r>
            <w:r>
              <w:rPr>
                <w:sz w:val="28"/>
              </w:rPr>
              <w:t xml:space="preserve"> годы</w:t>
            </w:r>
            <w:r w:rsidR="00D6039A">
              <w:rPr>
                <w:sz w:val="28"/>
              </w:rPr>
              <w:t>.</w:t>
            </w:r>
          </w:p>
        </w:tc>
      </w:tr>
      <w:tr w:rsidR="009D2A7E">
        <w:trPr>
          <w:trHeight w:val="1932"/>
        </w:trPr>
        <w:tc>
          <w:tcPr>
            <w:tcW w:w="2660" w:type="dxa"/>
          </w:tcPr>
          <w:p w:rsidR="009D2A7E" w:rsidRDefault="009D2A7E">
            <w:pPr>
              <w:pStyle w:val="TableParagraph"/>
              <w:spacing w:before="6"/>
              <w:rPr>
                <w:sz w:val="27"/>
              </w:rPr>
            </w:pPr>
          </w:p>
          <w:p w:rsidR="009D2A7E" w:rsidRDefault="00750B1A">
            <w:pPr>
              <w:pStyle w:val="TableParagraph"/>
              <w:ind w:left="107" w:right="1260"/>
              <w:rPr>
                <w:sz w:val="28"/>
              </w:rPr>
            </w:pPr>
            <w:r>
              <w:rPr>
                <w:sz w:val="28"/>
              </w:rPr>
              <w:t>Объемы и источники</w:t>
            </w:r>
          </w:p>
          <w:p w:rsidR="009D2A7E" w:rsidRDefault="00750B1A">
            <w:pPr>
              <w:pStyle w:val="TableParagraph"/>
              <w:spacing w:before="2"/>
              <w:ind w:left="107" w:right="528"/>
              <w:rPr>
                <w:sz w:val="28"/>
              </w:rPr>
            </w:pPr>
            <w:r>
              <w:rPr>
                <w:sz w:val="28"/>
              </w:rPr>
              <w:t>финансирования Программы</w:t>
            </w:r>
          </w:p>
        </w:tc>
        <w:tc>
          <w:tcPr>
            <w:tcW w:w="6914" w:type="dxa"/>
          </w:tcPr>
          <w:p w:rsidR="009D2A7E" w:rsidRDefault="00750B1A" w:rsidP="00D6039A">
            <w:pPr>
              <w:pStyle w:val="TableParagraph"/>
              <w:spacing w:line="317" w:lineRule="exact"/>
              <w:ind w:left="109"/>
              <w:jc w:val="both"/>
              <w:rPr>
                <w:sz w:val="28"/>
              </w:rPr>
            </w:pPr>
            <w:r>
              <w:rPr>
                <w:sz w:val="28"/>
              </w:rPr>
              <w:t>Основным источником финансирования программы</w:t>
            </w:r>
          </w:p>
          <w:p w:rsidR="009D2A7E" w:rsidRDefault="00750B1A" w:rsidP="00D6039A">
            <w:pPr>
              <w:pStyle w:val="TableParagraph"/>
              <w:spacing w:line="322" w:lineRule="exact"/>
              <w:ind w:left="109"/>
              <w:jc w:val="both"/>
              <w:rPr>
                <w:sz w:val="28"/>
              </w:rPr>
            </w:pPr>
            <w:r>
              <w:rPr>
                <w:sz w:val="28"/>
              </w:rPr>
              <w:t xml:space="preserve">являются средства бюджета МО« </w:t>
            </w:r>
            <w:r w:rsidR="00D6039A">
              <w:rPr>
                <w:sz w:val="28"/>
              </w:rPr>
              <w:t>Конаковский район</w:t>
            </w:r>
            <w:r>
              <w:rPr>
                <w:sz w:val="28"/>
              </w:rPr>
              <w:t>»</w:t>
            </w:r>
            <w:r w:rsidR="00D6039A">
              <w:rPr>
                <w:sz w:val="28"/>
              </w:rPr>
              <w:t>.</w:t>
            </w:r>
          </w:p>
          <w:p w:rsidR="009D2A7E" w:rsidRDefault="00750B1A" w:rsidP="00D6039A">
            <w:pPr>
              <w:pStyle w:val="TableParagraph"/>
              <w:ind w:left="109"/>
              <w:jc w:val="both"/>
              <w:rPr>
                <w:sz w:val="28"/>
              </w:rPr>
            </w:pPr>
            <w:r>
              <w:rPr>
                <w:sz w:val="28"/>
              </w:rPr>
              <w:t>Объемы</w:t>
            </w:r>
            <w:r w:rsidR="00C97527">
              <w:rPr>
                <w:sz w:val="28"/>
              </w:rPr>
              <w:t xml:space="preserve"> </w:t>
            </w:r>
            <w:r>
              <w:rPr>
                <w:sz w:val="28"/>
              </w:rPr>
              <w:t>финансирования программы ежегодно уточняются при формировании бюджета на очередной финансовый год.</w:t>
            </w:r>
          </w:p>
        </w:tc>
      </w:tr>
      <w:tr w:rsidR="009D2A7E">
        <w:trPr>
          <w:trHeight w:val="5796"/>
        </w:trPr>
        <w:tc>
          <w:tcPr>
            <w:tcW w:w="2660" w:type="dxa"/>
          </w:tcPr>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9D2A7E">
            <w:pPr>
              <w:pStyle w:val="TableParagraph"/>
              <w:rPr>
                <w:sz w:val="30"/>
              </w:rPr>
            </w:pPr>
          </w:p>
          <w:p w:rsidR="009D2A7E" w:rsidRDefault="00750B1A">
            <w:pPr>
              <w:pStyle w:val="TableParagraph"/>
              <w:spacing w:before="194" w:line="235" w:lineRule="auto"/>
              <w:ind w:left="107" w:right="1096"/>
              <w:rPr>
                <w:sz w:val="28"/>
              </w:rPr>
            </w:pPr>
            <w:r>
              <w:rPr>
                <w:sz w:val="28"/>
              </w:rPr>
              <w:t>Ожидаемые результаты реализации Программы</w:t>
            </w:r>
          </w:p>
        </w:tc>
        <w:tc>
          <w:tcPr>
            <w:tcW w:w="6914" w:type="dxa"/>
          </w:tcPr>
          <w:p w:rsidR="009D2A7E" w:rsidRDefault="00D6039A" w:rsidP="00D6039A">
            <w:pPr>
              <w:pStyle w:val="TableParagraph"/>
              <w:tabs>
                <w:tab w:val="left" w:pos="830"/>
              </w:tabs>
              <w:spacing w:line="317" w:lineRule="exact"/>
              <w:jc w:val="both"/>
              <w:rPr>
                <w:sz w:val="28"/>
              </w:rPr>
            </w:pPr>
            <w:r>
              <w:rPr>
                <w:sz w:val="28"/>
              </w:rPr>
              <w:t>-</w:t>
            </w:r>
            <w:r w:rsidR="00750B1A">
              <w:rPr>
                <w:sz w:val="28"/>
              </w:rPr>
              <w:t xml:space="preserve">развитие системы воспитательной работывобразовательных организациях </w:t>
            </w:r>
            <w:r>
              <w:rPr>
                <w:sz w:val="28"/>
              </w:rPr>
              <w:t xml:space="preserve"> Конаковского района;</w:t>
            </w:r>
          </w:p>
          <w:p w:rsidR="009D2A7E" w:rsidRDefault="00D6039A" w:rsidP="00D6039A">
            <w:pPr>
              <w:pStyle w:val="TableParagraph"/>
              <w:tabs>
                <w:tab w:val="left" w:pos="830"/>
              </w:tabs>
              <w:ind w:right="571"/>
              <w:jc w:val="both"/>
              <w:rPr>
                <w:sz w:val="28"/>
              </w:rPr>
            </w:pPr>
            <w:r>
              <w:rPr>
                <w:sz w:val="28"/>
              </w:rPr>
              <w:t>-</w:t>
            </w:r>
            <w:r w:rsidR="00750B1A">
              <w:rPr>
                <w:sz w:val="28"/>
              </w:rPr>
              <w:t>рост удовлетворенности обучающихся и их родителей условиями воспитания, обученияиразвития детей в образовательных организациях;</w:t>
            </w:r>
          </w:p>
          <w:p w:rsidR="009D2A7E" w:rsidRDefault="00D6039A" w:rsidP="00D6039A">
            <w:pPr>
              <w:pStyle w:val="TableParagraph"/>
              <w:tabs>
                <w:tab w:val="left" w:pos="830"/>
              </w:tabs>
              <w:ind w:right="215"/>
              <w:jc w:val="both"/>
              <w:rPr>
                <w:sz w:val="28"/>
              </w:rPr>
            </w:pPr>
            <w:r>
              <w:rPr>
                <w:sz w:val="28"/>
              </w:rPr>
              <w:t>-</w:t>
            </w:r>
            <w:r w:rsidR="00750B1A">
              <w:rPr>
                <w:sz w:val="28"/>
              </w:rPr>
              <w:t>повышение статуса родительства (материнстваи отцовства) и уровня социальнойактивностисемей на основе взаимодействия и социального партнерства;</w:t>
            </w:r>
          </w:p>
          <w:p w:rsidR="009D2A7E" w:rsidRDefault="00D6039A" w:rsidP="00D6039A">
            <w:pPr>
              <w:pStyle w:val="TableParagraph"/>
              <w:tabs>
                <w:tab w:val="left" w:pos="830"/>
              </w:tabs>
              <w:ind w:right="1017"/>
              <w:jc w:val="both"/>
              <w:rPr>
                <w:sz w:val="28"/>
              </w:rPr>
            </w:pPr>
            <w:r>
              <w:rPr>
                <w:sz w:val="28"/>
              </w:rPr>
              <w:t>-</w:t>
            </w:r>
            <w:r w:rsidR="00750B1A">
              <w:rPr>
                <w:sz w:val="28"/>
              </w:rPr>
              <w:t>позитивная динамика воспитанности и личностных образовательныхрезультатовобучающихся (воспитанников) по принятым в системе критериям и показателям;</w:t>
            </w:r>
          </w:p>
          <w:p w:rsidR="009D2A7E" w:rsidRDefault="00D6039A" w:rsidP="00D6039A">
            <w:pPr>
              <w:pStyle w:val="TableParagraph"/>
              <w:tabs>
                <w:tab w:val="left" w:pos="830"/>
              </w:tabs>
              <w:spacing w:before="1"/>
              <w:ind w:right="851"/>
              <w:jc w:val="both"/>
              <w:rPr>
                <w:sz w:val="28"/>
              </w:rPr>
            </w:pPr>
            <w:r>
              <w:rPr>
                <w:sz w:val="28"/>
              </w:rPr>
              <w:t>-</w:t>
            </w:r>
            <w:r w:rsidR="00750B1A">
              <w:rPr>
                <w:sz w:val="28"/>
              </w:rPr>
              <w:t>расширение возможностей длятворческого развития личностиребенка;</w:t>
            </w:r>
          </w:p>
          <w:p w:rsidR="009D2A7E" w:rsidRDefault="00D6039A" w:rsidP="00D6039A">
            <w:pPr>
              <w:pStyle w:val="TableParagraph"/>
              <w:tabs>
                <w:tab w:val="left" w:pos="1671"/>
              </w:tabs>
              <w:spacing w:before="4" w:line="322" w:lineRule="exact"/>
              <w:ind w:right="121"/>
              <w:jc w:val="both"/>
              <w:rPr>
                <w:sz w:val="28"/>
              </w:rPr>
            </w:pPr>
            <w:r>
              <w:rPr>
                <w:sz w:val="28"/>
              </w:rPr>
              <w:t>-</w:t>
            </w:r>
            <w:r w:rsidR="00750B1A">
              <w:rPr>
                <w:sz w:val="28"/>
              </w:rPr>
              <w:t>рост числа обучающихся, включенных в деятельность общественныхобъединений;</w:t>
            </w:r>
          </w:p>
        </w:tc>
      </w:tr>
    </w:tbl>
    <w:p w:rsidR="009D2A7E" w:rsidRDefault="009D2A7E">
      <w:pPr>
        <w:spacing w:line="322" w:lineRule="exact"/>
        <w:rPr>
          <w:sz w:val="28"/>
        </w:rPr>
        <w:sectPr w:rsidR="009D2A7E">
          <w:pgSz w:w="11900" w:h="16850"/>
          <w:pgMar w:top="1440" w:right="440" w:bottom="280" w:left="1360" w:header="720" w:footer="720"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6914"/>
      </w:tblGrid>
      <w:tr w:rsidR="009D2A7E">
        <w:trPr>
          <w:trHeight w:val="6120"/>
        </w:trPr>
        <w:tc>
          <w:tcPr>
            <w:tcW w:w="2660" w:type="dxa"/>
          </w:tcPr>
          <w:p w:rsidR="009D2A7E" w:rsidRDefault="009D2A7E">
            <w:pPr>
              <w:pStyle w:val="TableParagraph"/>
              <w:rPr>
                <w:sz w:val="28"/>
              </w:rPr>
            </w:pPr>
          </w:p>
        </w:tc>
        <w:tc>
          <w:tcPr>
            <w:tcW w:w="6914" w:type="dxa"/>
          </w:tcPr>
          <w:p w:rsidR="009D2A7E" w:rsidRDefault="00D6039A" w:rsidP="0088208D">
            <w:pPr>
              <w:pStyle w:val="TableParagraph"/>
              <w:tabs>
                <w:tab w:val="left" w:pos="773"/>
              </w:tabs>
              <w:spacing w:before="2"/>
              <w:ind w:right="539"/>
              <w:jc w:val="both"/>
              <w:rPr>
                <w:sz w:val="28"/>
              </w:rPr>
            </w:pPr>
            <w:r>
              <w:rPr>
                <w:sz w:val="28"/>
              </w:rPr>
              <w:t>-</w:t>
            </w:r>
            <w:r w:rsidR="00750B1A">
              <w:rPr>
                <w:sz w:val="28"/>
              </w:rPr>
              <w:t>наличие новых программ воспитанияи социализации обучающихсявобразовательных организациях;</w:t>
            </w:r>
          </w:p>
          <w:p w:rsidR="009D2A7E" w:rsidRDefault="00D6039A" w:rsidP="00FB3F5F">
            <w:pPr>
              <w:pStyle w:val="TableParagraph"/>
              <w:tabs>
                <w:tab w:val="left" w:pos="1671"/>
                <w:tab w:val="left" w:pos="3650"/>
              </w:tabs>
              <w:ind w:right="1073"/>
              <w:jc w:val="both"/>
              <w:rPr>
                <w:sz w:val="28"/>
              </w:rPr>
            </w:pPr>
            <w:r>
              <w:rPr>
                <w:sz w:val="28"/>
              </w:rPr>
              <w:t>-</w:t>
            </w:r>
            <w:r w:rsidR="00750B1A">
              <w:rPr>
                <w:sz w:val="28"/>
              </w:rPr>
              <w:t>развитие социальной активности</w:t>
            </w:r>
            <w:r>
              <w:rPr>
                <w:sz w:val="28"/>
              </w:rPr>
              <w:t xml:space="preserve">и </w:t>
            </w:r>
            <w:r w:rsidR="00FB3F5F">
              <w:rPr>
                <w:sz w:val="28"/>
              </w:rPr>
              <w:t xml:space="preserve">гражданской ответственности </w:t>
            </w:r>
            <w:r w:rsidR="00750B1A">
              <w:rPr>
                <w:sz w:val="28"/>
              </w:rPr>
              <w:t>несовершеннолетнихпосредством</w:t>
            </w:r>
          </w:p>
          <w:p w:rsidR="009D2A7E" w:rsidRDefault="00750B1A" w:rsidP="00FB3F5F">
            <w:pPr>
              <w:pStyle w:val="TableParagraph"/>
              <w:spacing w:before="1"/>
              <w:ind w:left="64" w:right="488"/>
              <w:jc w:val="both"/>
              <w:rPr>
                <w:sz w:val="28"/>
              </w:rPr>
            </w:pPr>
            <w:r>
              <w:rPr>
                <w:sz w:val="28"/>
              </w:rPr>
              <w:t>профилактики отклонений в поведении несовершеннолетних, включения их в</w:t>
            </w:r>
          </w:p>
          <w:p w:rsidR="009D2A7E" w:rsidRDefault="00750B1A" w:rsidP="00FB3F5F">
            <w:pPr>
              <w:pStyle w:val="TableParagraph"/>
              <w:ind w:right="110"/>
              <w:jc w:val="both"/>
              <w:rPr>
                <w:sz w:val="28"/>
              </w:rPr>
            </w:pPr>
            <w:r>
              <w:rPr>
                <w:sz w:val="28"/>
              </w:rPr>
              <w:t>разнообразные социально востребованные сферы деятельности и актуальныепроекты;</w:t>
            </w:r>
          </w:p>
          <w:p w:rsidR="009D2A7E" w:rsidRDefault="0088208D" w:rsidP="0088208D">
            <w:pPr>
              <w:pStyle w:val="TableParagraph"/>
              <w:tabs>
                <w:tab w:val="left" w:pos="1671"/>
              </w:tabs>
              <w:ind w:right="175"/>
              <w:jc w:val="both"/>
              <w:rPr>
                <w:sz w:val="28"/>
              </w:rPr>
            </w:pPr>
            <w:r>
              <w:rPr>
                <w:sz w:val="28"/>
              </w:rPr>
              <w:t>-</w:t>
            </w:r>
            <w:r w:rsidR="00750B1A">
              <w:rPr>
                <w:sz w:val="28"/>
              </w:rPr>
              <w:t>уменьшение количества правонарушений, совершенныхнесовершеннолетними;</w:t>
            </w:r>
          </w:p>
          <w:p w:rsidR="009D2A7E" w:rsidRDefault="0088208D" w:rsidP="0088208D">
            <w:pPr>
              <w:pStyle w:val="TableParagraph"/>
              <w:tabs>
                <w:tab w:val="left" w:pos="1671"/>
              </w:tabs>
              <w:spacing w:before="2" w:line="322" w:lineRule="exact"/>
              <w:jc w:val="both"/>
              <w:rPr>
                <w:sz w:val="28"/>
              </w:rPr>
            </w:pPr>
            <w:r>
              <w:rPr>
                <w:sz w:val="28"/>
              </w:rPr>
              <w:t>-</w:t>
            </w:r>
            <w:r w:rsidR="00750B1A">
              <w:rPr>
                <w:sz w:val="28"/>
              </w:rPr>
              <w:t>укрепление здоровьядетей,формирование здорового образа жизни;</w:t>
            </w:r>
          </w:p>
          <w:p w:rsidR="009D2A7E" w:rsidRDefault="0088208D" w:rsidP="0088208D">
            <w:pPr>
              <w:pStyle w:val="TableParagraph"/>
              <w:tabs>
                <w:tab w:val="left" w:pos="1671"/>
              </w:tabs>
              <w:spacing w:line="322" w:lineRule="exact"/>
              <w:jc w:val="both"/>
              <w:rPr>
                <w:sz w:val="28"/>
              </w:rPr>
            </w:pPr>
            <w:r>
              <w:rPr>
                <w:sz w:val="28"/>
              </w:rPr>
              <w:t>-</w:t>
            </w:r>
            <w:r w:rsidR="00750B1A">
              <w:rPr>
                <w:sz w:val="28"/>
              </w:rPr>
              <w:t>активная гражданская позицияипатриотическое сознание обучающихся, как основа личности будущего</w:t>
            </w:r>
          </w:p>
          <w:p w:rsidR="009D2A7E" w:rsidRDefault="00750B1A" w:rsidP="0088208D">
            <w:pPr>
              <w:pStyle w:val="TableParagraph"/>
              <w:spacing w:line="303" w:lineRule="exact"/>
              <w:jc w:val="both"/>
              <w:rPr>
                <w:sz w:val="28"/>
              </w:rPr>
            </w:pPr>
            <w:r>
              <w:rPr>
                <w:sz w:val="28"/>
              </w:rPr>
              <w:t>гражданина России.</w:t>
            </w:r>
          </w:p>
        </w:tc>
      </w:tr>
    </w:tbl>
    <w:p w:rsidR="009D2A7E" w:rsidRDefault="009D2A7E">
      <w:pPr>
        <w:pStyle w:val="a3"/>
        <w:ind w:left="0" w:firstLine="0"/>
        <w:jc w:val="left"/>
        <w:rPr>
          <w:sz w:val="20"/>
        </w:rPr>
      </w:pPr>
    </w:p>
    <w:p w:rsidR="009D2A7E" w:rsidRPr="00AA4BD0" w:rsidRDefault="00750B1A" w:rsidP="00AA4BD0">
      <w:pPr>
        <w:pStyle w:val="a4"/>
        <w:numPr>
          <w:ilvl w:val="0"/>
          <w:numId w:val="2"/>
        </w:numPr>
        <w:tabs>
          <w:tab w:val="left" w:pos="1655"/>
        </w:tabs>
        <w:spacing w:before="248" w:line="301" w:lineRule="exact"/>
        <w:ind w:hanging="337"/>
        <w:jc w:val="left"/>
        <w:rPr>
          <w:b/>
          <w:sz w:val="28"/>
        </w:rPr>
      </w:pPr>
      <w:r w:rsidRPr="003A34C8">
        <w:rPr>
          <w:b/>
          <w:sz w:val="28"/>
        </w:rPr>
        <w:t>Общая характеристика сферы реализации Программы,</w:t>
      </w:r>
      <w:r w:rsidR="00C97527">
        <w:rPr>
          <w:b/>
          <w:sz w:val="28"/>
        </w:rPr>
        <w:t xml:space="preserve"> </w:t>
      </w:r>
      <w:r w:rsidRPr="003A34C8">
        <w:rPr>
          <w:b/>
          <w:sz w:val="28"/>
        </w:rPr>
        <w:t>основные</w:t>
      </w:r>
      <w:r w:rsidR="00C97527">
        <w:rPr>
          <w:b/>
          <w:sz w:val="28"/>
        </w:rPr>
        <w:t xml:space="preserve"> </w:t>
      </w:r>
      <w:r w:rsidRPr="00AA4BD0">
        <w:rPr>
          <w:b/>
          <w:sz w:val="28"/>
        </w:rPr>
        <w:t>проблемы и прогноз развития</w:t>
      </w:r>
    </w:p>
    <w:p w:rsidR="009D2A7E" w:rsidRPr="00AA4BD0" w:rsidRDefault="009D2A7E">
      <w:pPr>
        <w:pStyle w:val="a3"/>
        <w:spacing w:before="2"/>
        <w:ind w:left="0" w:firstLine="0"/>
        <w:jc w:val="left"/>
        <w:rPr>
          <w:b/>
          <w:szCs w:val="22"/>
        </w:rPr>
      </w:pPr>
    </w:p>
    <w:p w:rsidR="009D2A7E" w:rsidRDefault="00750B1A">
      <w:pPr>
        <w:pStyle w:val="a3"/>
        <w:spacing w:line="276" w:lineRule="auto"/>
        <w:ind w:right="399" w:firstLine="640"/>
      </w:pPr>
      <w:r>
        <w:t xml:space="preserve">Воспитание подрастающего поколения сегодня признается одной из актуальнейших задач, стоящих перед обществом и государством. Поиск  новых путей эффективной организации воспитательного процесса в образовательных организациях </w:t>
      </w:r>
      <w:r w:rsidR="0088208D">
        <w:t>Конаковского района</w:t>
      </w:r>
      <w:r>
        <w:t xml:space="preserve"> обусловлен тем, что государственная политика, направленная на успешное и устойчивое развитие нашей страны, требует совершенствования человеческого потенциала, определяемого во многом состоянием системы</w:t>
      </w:r>
      <w:r w:rsidR="00C97527">
        <w:t xml:space="preserve"> </w:t>
      </w:r>
      <w:r>
        <w:t>образования.</w:t>
      </w:r>
    </w:p>
    <w:p w:rsidR="009D2A7E" w:rsidRDefault="00750B1A">
      <w:pPr>
        <w:pStyle w:val="a3"/>
        <w:spacing w:line="276" w:lineRule="auto"/>
        <w:ind w:right="398" w:firstLine="640"/>
      </w:pPr>
      <w:r>
        <w:t xml:space="preserve">  Программа определяет цели, задачи и направления развития системы образования, механизмы реализации предусмотренных мероприятий, показатели их результативности. В </w:t>
      </w:r>
      <w:r w:rsidR="0088208D">
        <w:t>Конаковском районе</w:t>
      </w:r>
      <w:r>
        <w:t xml:space="preserve"> реализуется План мероприятий по реализации  Стратегии развития воспитания в Российской Федерации на период до 2025 года.</w:t>
      </w:r>
    </w:p>
    <w:p w:rsidR="0088208D" w:rsidRDefault="00750B1A">
      <w:pPr>
        <w:pStyle w:val="a3"/>
        <w:spacing w:before="1" w:line="276" w:lineRule="auto"/>
        <w:ind w:right="120" w:firstLine="707"/>
      </w:pPr>
      <w:r>
        <w:t xml:space="preserve">В системе образования </w:t>
      </w:r>
      <w:r w:rsidR="0088208D">
        <w:t xml:space="preserve"> района  успешно </w:t>
      </w:r>
      <w:r w:rsidR="00471E16" w:rsidRPr="00471E16">
        <w:t>решается</w:t>
      </w:r>
      <w:r w:rsidR="0088208D" w:rsidRPr="00471E16">
        <w:t>:</w:t>
      </w:r>
    </w:p>
    <w:p w:rsidR="009D2A7E" w:rsidRDefault="0088208D" w:rsidP="0088208D">
      <w:pPr>
        <w:pStyle w:val="a3"/>
        <w:spacing w:before="1" w:line="276" w:lineRule="auto"/>
        <w:ind w:right="120" w:firstLine="0"/>
      </w:pPr>
      <w:r>
        <w:t>-</w:t>
      </w:r>
      <w:r w:rsidR="00750B1A">
        <w:t>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w:t>
      </w:r>
      <w:r w:rsidR="00C97527">
        <w:t xml:space="preserve"> </w:t>
      </w:r>
      <w:r w:rsidR="00750B1A">
        <w:t>стандартов;</w:t>
      </w:r>
    </w:p>
    <w:p w:rsidR="009D2A7E" w:rsidRDefault="0088208D" w:rsidP="00DD347B">
      <w:pPr>
        <w:pStyle w:val="a3"/>
        <w:spacing w:before="67" w:line="276" w:lineRule="auto"/>
        <w:ind w:left="0" w:right="398" w:firstLine="219"/>
      </w:pPr>
      <w:r>
        <w:t>-</w:t>
      </w:r>
      <w:r w:rsidR="00750B1A">
        <w:t xml:space="preserve">разработка и реализация образовательных программ, включение в образовательные программы элементов, направленных на повышение уважения детей к семье и родителям, старшим поколениям, подготовку </w:t>
      </w:r>
      <w:r w:rsidR="00750B1A">
        <w:lastRenderedPageBreak/>
        <w:t>личности к браку и семейной жизни на основе традиционных семейных и</w:t>
      </w:r>
      <w:r w:rsidR="00C97527">
        <w:t xml:space="preserve"> </w:t>
      </w:r>
      <w:r w:rsidR="00750B1A">
        <w:t>нравственных ценностей;</w:t>
      </w:r>
    </w:p>
    <w:p w:rsidR="009D2A7E" w:rsidRDefault="0088208D" w:rsidP="00DD347B">
      <w:pPr>
        <w:pStyle w:val="a3"/>
        <w:spacing w:before="2" w:line="276" w:lineRule="auto"/>
        <w:ind w:left="0" w:right="405" w:firstLine="0"/>
      </w:pPr>
      <w:r>
        <w:t>-</w:t>
      </w:r>
      <w:r w:rsidR="00750B1A">
        <w:t>полноценное использование воспитательного потенциала основных и дополнительных образовательных программ;</w:t>
      </w:r>
    </w:p>
    <w:p w:rsidR="009D2A7E" w:rsidRDefault="0088208D" w:rsidP="00DD347B">
      <w:pPr>
        <w:pStyle w:val="a3"/>
        <w:spacing w:line="276" w:lineRule="auto"/>
        <w:ind w:left="0" w:right="399" w:firstLine="0"/>
      </w:pPr>
      <w:r>
        <w:t>-</w:t>
      </w:r>
      <w:r w:rsidR="00750B1A">
        <w:t>расширение вариативности воспитательных систем и технологий, нацеленных на формирование индивидуальной траектории развития личности ребёнка, с учётом его потребностей, интересов и способностей;</w:t>
      </w:r>
    </w:p>
    <w:p w:rsidR="009D2A7E" w:rsidRDefault="0088208D" w:rsidP="00DD347B">
      <w:pPr>
        <w:pStyle w:val="a3"/>
        <w:ind w:left="0" w:firstLine="0"/>
      </w:pPr>
      <w:r>
        <w:t>-</w:t>
      </w:r>
      <w:r w:rsidR="00750B1A">
        <w:t>совершенствование условий для выявления и поддержки одаренных детей;</w:t>
      </w:r>
    </w:p>
    <w:p w:rsidR="009D2A7E" w:rsidRDefault="0088208D" w:rsidP="00DD347B">
      <w:pPr>
        <w:pStyle w:val="a3"/>
        <w:spacing w:before="47" w:line="276" w:lineRule="auto"/>
        <w:ind w:left="0" w:right="393" w:firstLine="0"/>
      </w:pPr>
      <w:r>
        <w:t>-</w:t>
      </w:r>
      <w:r w:rsidR="00750B1A">
        <w:t>развитие форм включения детей в интеллектуально-познавательную, трудовую, общественно-полезную, художественную, физкультурно- спортивную, игровую деятельности на основе использования потенциала сист</w:t>
      </w:r>
      <w:r w:rsidR="00656685">
        <w:t>емы дополнительного образования.</w:t>
      </w:r>
    </w:p>
    <w:p w:rsidR="00B86F54" w:rsidRDefault="00750B1A" w:rsidP="00DD347B">
      <w:pPr>
        <w:pStyle w:val="a3"/>
        <w:spacing w:line="276" w:lineRule="auto"/>
        <w:ind w:left="0" w:right="399" w:firstLine="785"/>
      </w:pPr>
      <w:r>
        <w:t xml:space="preserve">Организационная модель системы воспитания в районе </w:t>
      </w:r>
      <w:r w:rsidR="00A113E3">
        <w:t>состоит из следующих направлений</w:t>
      </w:r>
      <w:r w:rsidR="00B86F54">
        <w:t>:</w:t>
      </w:r>
    </w:p>
    <w:p w:rsidR="00B86F54" w:rsidRDefault="00B86F54" w:rsidP="00B86F54">
      <w:pPr>
        <w:pStyle w:val="a3"/>
        <w:spacing w:line="276" w:lineRule="auto"/>
        <w:ind w:left="0" w:right="399" w:firstLine="0"/>
      </w:pPr>
      <w:r>
        <w:t>1.Воспитательные системы общеобразовательных организаций.</w:t>
      </w:r>
    </w:p>
    <w:p w:rsidR="009D2A7E" w:rsidRDefault="00B86F54" w:rsidP="00B86F54">
      <w:pPr>
        <w:pStyle w:val="a3"/>
        <w:spacing w:line="276" w:lineRule="auto"/>
        <w:ind w:left="0" w:right="399" w:firstLine="0"/>
      </w:pPr>
      <w:r>
        <w:t>2. Система дополнительного образования района.</w:t>
      </w:r>
    </w:p>
    <w:p w:rsidR="0095601E" w:rsidRDefault="0095601E" w:rsidP="0095601E"/>
    <w:p w:rsidR="009D2A7E" w:rsidRPr="00E20AC4" w:rsidRDefault="0095601E" w:rsidP="00E20AC4">
      <w:pPr>
        <w:pStyle w:val="a5"/>
        <w:jc w:val="both"/>
        <w:textAlignment w:val="baseline"/>
        <w:rPr>
          <w:color w:val="36312D"/>
          <w:sz w:val="28"/>
          <w:szCs w:val="28"/>
        </w:rPr>
      </w:pPr>
      <w:r w:rsidRPr="0095601E">
        <w:rPr>
          <w:sz w:val="28"/>
          <w:szCs w:val="28"/>
          <w:shd w:val="clear" w:color="auto" w:fill="FFFFFF"/>
        </w:rPr>
        <w:t xml:space="preserve">Воспитательная система общеобразовательной организации  – сложное </w:t>
      </w:r>
      <w:r w:rsidRPr="00E75509">
        <w:rPr>
          <w:sz w:val="28"/>
          <w:szCs w:val="28"/>
          <w:shd w:val="clear" w:color="auto" w:fill="FFFFFF"/>
        </w:rPr>
        <w:t xml:space="preserve">социальное психолого-педагогическое, саморегулирующееся и управляемое образование, охватывающее весь педагогический процесс, интегрирующее учебные занятия, внеурочную жизнь детей, разнообразную деятельность и общение. </w:t>
      </w:r>
      <w:r w:rsidR="00332B52" w:rsidRPr="00E75509">
        <w:rPr>
          <w:color w:val="36312D"/>
          <w:sz w:val="28"/>
          <w:szCs w:val="28"/>
        </w:rPr>
        <w:t>Основными идеями  воспитательной систем</w:t>
      </w:r>
      <w:r w:rsidR="00DD347B" w:rsidRPr="00E75509">
        <w:rPr>
          <w:color w:val="36312D"/>
          <w:sz w:val="28"/>
          <w:szCs w:val="28"/>
        </w:rPr>
        <w:t>ы практически всех школ  района</w:t>
      </w:r>
      <w:r w:rsidR="00332B52" w:rsidRPr="00E75509">
        <w:rPr>
          <w:color w:val="36312D"/>
          <w:sz w:val="28"/>
          <w:szCs w:val="28"/>
        </w:rPr>
        <w:t>, являются идеи педагогики гуманизма, сотрудничества, формирования единого воспитательного, развивающего пространства, связи с семьей.</w:t>
      </w:r>
      <w:r w:rsidR="00C97527">
        <w:rPr>
          <w:color w:val="36312D"/>
          <w:sz w:val="28"/>
          <w:szCs w:val="28"/>
        </w:rPr>
        <w:t xml:space="preserve"> </w:t>
      </w:r>
      <w:r w:rsidR="00332B52" w:rsidRPr="00E75509">
        <w:rPr>
          <w:color w:val="36312D"/>
          <w:sz w:val="28"/>
          <w:szCs w:val="28"/>
        </w:rPr>
        <w:t>Цель воспитательной системы — развитие  личности, способной к творческому самовыражению, к активной жизненной позиции в самореализации и самоопределении учебной и профессиональной деятельности. Воспитательные системы, реализующиеся в общеобразовательных учреждениях района</w:t>
      </w:r>
      <w:r w:rsidR="00CD2DBD" w:rsidRPr="00E75509">
        <w:rPr>
          <w:color w:val="36312D"/>
          <w:sz w:val="28"/>
          <w:szCs w:val="28"/>
        </w:rPr>
        <w:t>,</w:t>
      </w:r>
      <w:r w:rsidR="00332B52" w:rsidRPr="00E75509">
        <w:rPr>
          <w:color w:val="36312D"/>
          <w:sz w:val="28"/>
          <w:szCs w:val="28"/>
        </w:rPr>
        <w:t xml:space="preserve">  содействуют обогащению духовного мира, формированию позитивного мировоззрения, развитию познавательной активности. В школах создаются   условия для проявления и развития </w:t>
      </w:r>
      <w:r w:rsidR="00CD2DBD" w:rsidRPr="00E75509">
        <w:rPr>
          <w:color w:val="36312D"/>
          <w:sz w:val="28"/>
          <w:szCs w:val="28"/>
        </w:rPr>
        <w:t>творческого потенциала учащихся,</w:t>
      </w:r>
      <w:r w:rsidR="00332B52" w:rsidRPr="00E75509">
        <w:rPr>
          <w:color w:val="36312D"/>
          <w:sz w:val="28"/>
          <w:szCs w:val="28"/>
        </w:rPr>
        <w:t xml:space="preserve"> развивается система поддержки одаренных детей, условия для организации подготовки и участия школьников в предметных олимпиадах </w:t>
      </w:r>
      <w:r w:rsidR="00CD2DBD" w:rsidRPr="00E75509">
        <w:rPr>
          <w:color w:val="36312D"/>
          <w:sz w:val="28"/>
          <w:szCs w:val="28"/>
        </w:rPr>
        <w:t xml:space="preserve">различного  </w:t>
      </w:r>
      <w:r w:rsidR="00332B52" w:rsidRPr="00E75509">
        <w:rPr>
          <w:color w:val="36312D"/>
          <w:sz w:val="28"/>
          <w:szCs w:val="28"/>
        </w:rPr>
        <w:t xml:space="preserve"> уровня, интеллектуальных конкурсах и турнирах</w:t>
      </w:r>
      <w:r w:rsidR="00CD2DBD" w:rsidRPr="00E75509">
        <w:rPr>
          <w:color w:val="36312D"/>
          <w:sz w:val="28"/>
          <w:szCs w:val="28"/>
        </w:rPr>
        <w:t xml:space="preserve">. Успешно </w:t>
      </w:r>
      <w:r w:rsidR="00332B52" w:rsidRPr="00E75509">
        <w:rPr>
          <w:color w:val="36312D"/>
          <w:sz w:val="28"/>
          <w:szCs w:val="28"/>
        </w:rPr>
        <w:t>ф</w:t>
      </w:r>
      <w:r w:rsidR="00CD2DBD" w:rsidRPr="00E75509">
        <w:rPr>
          <w:color w:val="36312D"/>
          <w:sz w:val="28"/>
          <w:szCs w:val="28"/>
        </w:rPr>
        <w:t xml:space="preserve">ормируются </w:t>
      </w:r>
      <w:r w:rsidR="00332B52" w:rsidRPr="00E75509">
        <w:rPr>
          <w:color w:val="36312D"/>
          <w:sz w:val="28"/>
          <w:szCs w:val="28"/>
        </w:rPr>
        <w:t>коммуникативные умения и навыки, способность адекватно выбирать формы и способы общения в различных ситуациях.</w:t>
      </w:r>
      <w:r w:rsidR="00CD2DBD" w:rsidRPr="00E75509">
        <w:rPr>
          <w:color w:val="36312D"/>
          <w:sz w:val="28"/>
          <w:szCs w:val="28"/>
        </w:rPr>
        <w:t xml:space="preserve"> Активно используются</w:t>
      </w:r>
      <w:r w:rsidR="00332B52" w:rsidRPr="00E75509">
        <w:rPr>
          <w:color w:val="36312D"/>
          <w:sz w:val="28"/>
          <w:szCs w:val="28"/>
        </w:rPr>
        <w:t>  информационные технологии в учебно-</w:t>
      </w:r>
      <w:r w:rsidR="00CD2DBD" w:rsidRPr="00E75509">
        <w:rPr>
          <w:color w:val="36312D"/>
          <w:sz w:val="28"/>
          <w:szCs w:val="28"/>
        </w:rPr>
        <w:t>воспитательном процессе, внедряется  школьная система дополнительного образования</w:t>
      </w:r>
      <w:r w:rsidR="00332B52" w:rsidRPr="00E75509">
        <w:rPr>
          <w:color w:val="36312D"/>
          <w:sz w:val="28"/>
          <w:szCs w:val="28"/>
        </w:rPr>
        <w:t>.</w:t>
      </w:r>
      <w:r w:rsidR="00CD2DBD" w:rsidRPr="00E75509">
        <w:rPr>
          <w:color w:val="36312D"/>
          <w:sz w:val="28"/>
          <w:szCs w:val="28"/>
        </w:rPr>
        <w:t xml:space="preserve"> Особое внимание уделяется  </w:t>
      </w:r>
      <w:r w:rsidR="00332B52" w:rsidRPr="00E75509">
        <w:rPr>
          <w:color w:val="36312D"/>
          <w:sz w:val="28"/>
          <w:szCs w:val="28"/>
        </w:rPr>
        <w:t xml:space="preserve"> сохранению и укреплению здоровья и физического развития учащихся за счет использования здоровьесберегающих технологий в образовательном </w:t>
      </w:r>
      <w:r w:rsidR="00CD2DBD" w:rsidRPr="00E75509">
        <w:rPr>
          <w:color w:val="36312D"/>
          <w:sz w:val="28"/>
          <w:szCs w:val="28"/>
        </w:rPr>
        <w:t xml:space="preserve"> и воспитательном</w:t>
      </w:r>
      <w:r w:rsidR="00CD2DBD" w:rsidRPr="00CD2DBD">
        <w:rPr>
          <w:color w:val="36312D"/>
          <w:sz w:val="28"/>
          <w:szCs w:val="28"/>
        </w:rPr>
        <w:t xml:space="preserve">  процессе. Ц</w:t>
      </w:r>
      <w:r w:rsidR="00332B52" w:rsidRPr="00332B52">
        <w:rPr>
          <w:color w:val="36312D"/>
          <w:sz w:val="28"/>
          <w:szCs w:val="28"/>
        </w:rPr>
        <w:t>ели и задачи воспитания реализуются при помощи </w:t>
      </w:r>
      <w:r w:rsidR="00CD2DBD" w:rsidRPr="00CD2DBD">
        <w:rPr>
          <w:color w:val="36312D"/>
          <w:sz w:val="28"/>
          <w:szCs w:val="28"/>
        </w:rPr>
        <w:t xml:space="preserve">различных </w:t>
      </w:r>
      <w:r w:rsidR="00CD2DBD">
        <w:rPr>
          <w:color w:val="36312D"/>
          <w:sz w:val="28"/>
          <w:szCs w:val="28"/>
        </w:rPr>
        <w:t>воспитательных программ.</w:t>
      </w:r>
      <w:r w:rsidR="00C97527">
        <w:rPr>
          <w:color w:val="36312D"/>
          <w:sz w:val="28"/>
          <w:szCs w:val="28"/>
        </w:rPr>
        <w:t xml:space="preserve"> </w:t>
      </w:r>
      <w:r w:rsidR="00750B1A" w:rsidRPr="00E20AC4">
        <w:rPr>
          <w:color w:val="36312D"/>
          <w:sz w:val="28"/>
          <w:szCs w:val="28"/>
        </w:rPr>
        <w:t>Успешная социализация детей проходит через социально значимую деятельность.</w:t>
      </w:r>
    </w:p>
    <w:p w:rsidR="009D2A7E" w:rsidRDefault="00750B1A" w:rsidP="00DD347B">
      <w:pPr>
        <w:pStyle w:val="a3"/>
        <w:spacing w:before="1" w:line="276" w:lineRule="auto"/>
        <w:ind w:right="58"/>
      </w:pPr>
      <w:r>
        <w:lastRenderedPageBreak/>
        <w:t>В системе образования стабильно развивается детское общественное движение, что является показателем демократизации воспитательного пространства и соответствует современным тенденциям развития образовательной организации.</w:t>
      </w:r>
      <w:r w:rsidR="00656685">
        <w:t xml:space="preserve"> Муниципальными центрами Российского движения школьников (РДШ) стали МБОУ СОШ №2 п. Новозавидовский и МБОУ СОШ д. Мокшино. На базе этих площадок проводятся окружные и районные мероприятия. В школах района создаются отряды РДШ. </w:t>
      </w:r>
    </w:p>
    <w:p w:rsidR="009D2A7E" w:rsidRDefault="00750B1A" w:rsidP="0063111A">
      <w:pPr>
        <w:pStyle w:val="a3"/>
        <w:spacing w:line="276" w:lineRule="auto"/>
        <w:ind w:right="115"/>
      </w:pPr>
      <w:r>
        <w:t xml:space="preserve">Самоуправление является частью создаваемого гражданского общества, которое способствует более успешной социализации выпускников, так </w:t>
      </w:r>
      <w:r>
        <w:rPr>
          <w:spacing w:val="3"/>
        </w:rPr>
        <w:t xml:space="preserve">как </w:t>
      </w:r>
      <w:r>
        <w:t xml:space="preserve">наши школьники осваивают разные социальные роли, учатся руководить и подчиняться. </w:t>
      </w:r>
      <w:r w:rsidR="00656685">
        <w:t>В каждом общеобразовательном учреждении района действуют органы школьного самоуправления (советы старшеклассников, ученические советы и др.).</w:t>
      </w:r>
    </w:p>
    <w:p w:rsidR="009D2A7E" w:rsidRDefault="00750B1A" w:rsidP="00DD347B">
      <w:pPr>
        <w:pStyle w:val="a3"/>
        <w:spacing w:before="67" w:line="276" w:lineRule="auto"/>
        <w:ind w:left="0" w:right="115" w:firstLine="0"/>
      </w:pPr>
      <w:r>
        <w:rPr>
          <w:color w:val="252525"/>
          <w:spacing w:val="-3"/>
        </w:rPr>
        <w:t xml:space="preserve">Гражданскую </w:t>
      </w:r>
      <w:r>
        <w:rPr>
          <w:color w:val="252525"/>
        </w:rPr>
        <w:t xml:space="preserve">направленность  носит и </w:t>
      </w:r>
      <w:r>
        <w:rPr>
          <w:color w:val="252525"/>
          <w:spacing w:val="-4"/>
        </w:rPr>
        <w:t xml:space="preserve">трудовая  </w:t>
      </w:r>
      <w:r>
        <w:rPr>
          <w:color w:val="252525"/>
        </w:rPr>
        <w:t xml:space="preserve">деятельность </w:t>
      </w:r>
      <w:r>
        <w:rPr>
          <w:color w:val="252525"/>
          <w:spacing w:val="-4"/>
        </w:rPr>
        <w:t xml:space="preserve">школьников. </w:t>
      </w:r>
      <w:r>
        <w:rPr>
          <w:color w:val="252525"/>
        </w:rPr>
        <w:t xml:space="preserve">Одним из основных начал воспитания </w:t>
      </w:r>
      <w:r>
        <w:rPr>
          <w:color w:val="252525"/>
          <w:spacing w:val="-3"/>
        </w:rPr>
        <w:t xml:space="preserve">Гражданина </w:t>
      </w:r>
      <w:r>
        <w:rPr>
          <w:color w:val="252525"/>
        </w:rPr>
        <w:t xml:space="preserve">представляется воспитание человека-труженика, основным </w:t>
      </w:r>
      <w:r>
        <w:rPr>
          <w:color w:val="252525"/>
          <w:spacing w:val="-3"/>
        </w:rPr>
        <w:t xml:space="preserve">качеством </w:t>
      </w:r>
      <w:r>
        <w:rPr>
          <w:color w:val="252525"/>
          <w:spacing w:val="-5"/>
        </w:rPr>
        <w:t xml:space="preserve">которого </w:t>
      </w:r>
      <w:r>
        <w:rPr>
          <w:color w:val="252525"/>
        </w:rPr>
        <w:t xml:space="preserve">является </w:t>
      </w:r>
      <w:r>
        <w:rPr>
          <w:color w:val="252525"/>
          <w:spacing w:val="-3"/>
        </w:rPr>
        <w:t xml:space="preserve">трудолюбие. </w:t>
      </w:r>
      <w:r>
        <w:rPr>
          <w:color w:val="252525"/>
        </w:rPr>
        <w:t xml:space="preserve">Осознание </w:t>
      </w:r>
      <w:r>
        <w:rPr>
          <w:color w:val="252525"/>
          <w:spacing w:val="-5"/>
        </w:rPr>
        <w:t xml:space="preserve">труда </w:t>
      </w:r>
      <w:r>
        <w:rPr>
          <w:color w:val="252525"/>
        </w:rPr>
        <w:t xml:space="preserve">как условия развития человека и общества лежит в основе осознания себя </w:t>
      </w:r>
      <w:r>
        <w:rPr>
          <w:color w:val="252525"/>
          <w:spacing w:val="-3"/>
        </w:rPr>
        <w:t xml:space="preserve">как </w:t>
      </w:r>
      <w:r>
        <w:rPr>
          <w:color w:val="252525"/>
        </w:rPr>
        <w:t xml:space="preserve">гражданина Отечества. Традиционно, в рамках летней оздоровительной кампании работают </w:t>
      </w:r>
      <w:r>
        <w:rPr>
          <w:color w:val="252525"/>
          <w:spacing w:val="-3"/>
        </w:rPr>
        <w:t xml:space="preserve">трудовые </w:t>
      </w:r>
      <w:r w:rsidR="00E75509">
        <w:rPr>
          <w:color w:val="252525"/>
        </w:rPr>
        <w:t xml:space="preserve">объединения </w:t>
      </w:r>
      <w:r w:rsidR="00E20AC4">
        <w:rPr>
          <w:color w:val="252525"/>
        </w:rPr>
        <w:t>старшеклассников.</w:t>
      </w:r>
      <w:r>
        <w:rPr>
          <w:color w:val="252525"/>
        </w:rPr>
        <w:t xml:space="preserve"> Приоритетным направлением  является организация и проведение </w:t>
      </w:r>
      <w:r>
        <w:rPr>
          <w:color w:val="252525"/>
          <w:spacing w:val="-4"/>
        </w:rPr>
        <w:t>трудовых</w:t>
      </w:r>
      <w:r w:rsidR="00C97527">
        <w:rPr>
          <w:color w:val="252525"/>
          <w:spacing w:val="-4"/>
        </w:rPr>
        <w:t xml:space="preserve"> </w:t>
      </w:r>
      <w:r>
        <w:rPr>
          <w:color w:val="252525"/>
        </w:rPr>
        <w:t>социально-значимых акций</w:t>
      </w:r>
      <w:r w:rsidR="00E20AC4">
        <w:rPr>
          <w:color w:val="252525"/>
        </w:rPr>
        <w:t>,</w:t>
      </w:r>
      <w:r w:rsidR="00B86F54">
        <w:rPr>
          <w:color w:val="252525"/>
        </w:rPr>
        <w:t xml:space="preserve"> в которых принимают участие все школы района</w:t>
      </w:r>
      <w:r w:rsidR="00DD347B">
        <w:rPr>
          <w:color w:val="252525"/>
        </w:rPr>
        <w:t xml:space="preserve"> это </w:t>
      </w:r>
      <w:r>
        <w:rPr>
          <w:color w:val="252525"/>
        </w:rPr>
        <w:t xml:space="preserve">«Зеленый </w:t>
      </w:r>
      <w:r>
        <w:rPr>
          <w:color w:val="252525"/>
          <w:spacing w:val="-4"/>
        </w:rPr>
        <w:t xml:space="preserve">город», </w:t>
      </w:r>
      <w:r>
        <w:rPr>
          <w:color w:val="252525"/>
        </w:rPr>
        <w:t xml:space="preserve">«Экологический десант», </w:t>
      </w:r>
      <w:r>
        <w:rPr>
          <w:color w:val="252525"/>
          <w:spacing w:val="-4"/>
        </w:rPr>
        <w:t xml:space="preserve">«Кто, </w:t>
      </w:r>
      <w:r>
        <w:rPr>
          <w:color w:val="252525"/>
        </w:rPr>
        <w:t xml:space="preserve">если не мы», «Чистый </w:t>
      </w:r>
      <w:r>
        <w:rPr>
          <w:color w:val="252525"/>
          <w:spacing w:val="-4"/>
        </w:rPr>
        <w:t>город»</w:t>
      </w:r>
      <w:r w:rsidR="00D81E9A">
        <w:rPr>
          <w:color w:val="252525"/>
          <w:spacing w:val="-4"/>
        </w:rPr>
        <w:t>.</w:t>
      </w:r>
    </w:p>
    <w:p w:rsidR="00B86F54" w:rsidRPr="001D0CAB" w:rsidRDefault="00750B1A" w:rsidP="00B86F54">
      <w:pPr>
        <w:widowControl/>
        <w:autoSpaceDE/>
        <w:autoSpaceDN/>
        <w:spacing w:after="11"/>
        <w:ind w:left="19" w:right="73" w:firstLine="852"/>
        <w:jc w:val="both"/>
        <w:rPr>
          <w:color w:val="000000"/>
          <w:sz w:val="28"/>
          <w:szCs w:val="28"/>
        </w:rPr>
      </w:pPr>
      <w:r w:rsidRPr="00B86F54">
        <w:rPr>
          <w:sz w:val="28"/>
          <w:szCs w:val="28"/>
        </w:rPr>
        <w:t>Школьное образование – это важная, но не единственная составляющая в развитии личности ребенка. Многое зависит от вовлеченности детей в сист</w:t>
      </w:r>
      <w:r w:rsidR="00B86F54" w:rsidRPr="00B86F54">
        <w:rPr>
          <w:sz w:val="28"/>
          <w:szCs w:val="28"/>
        </w:rPr>
        <w:t>ему дополнительного образования</w:t>
      </w:r>
      <w:r w:rsidR="0063111A" w:rsidRPr="00B86F54">
        <w:rPr>
          <w:sz w:val="28"/>
          <w:szCs w:val="28"/>
        </w:rPr>
        <w:t>.</w:t>
      </w:r>
      <w:r w:rsidR="00C97527">
        <w:rPr>
          <w:sz w:val="28"/>
          <w:szCs w:val="28"/>
        </w:rPr>
        <w:t xml:space="preserve"> </w:t>
      </w:r>
      <w:r w:rsidR="00B86F54" w:rsidRPr="005A75D5">
        <w:rPr>
          <w:color w:val="000000"/>
          <w:sz w:val="28"/>
          <w:szCs w:val="28"/>
        </w:rPr>
        <w:t xml:space="preserve">Важнейшую роль в жизни детей играет дополнительное образование, </w:t>
      </w:r>
      <w:r w:rsidR="00B86F54" w:rsidRPr="001D0CAB">
        <w:rPr>
          <w:color w:val="000000"/>
          <w:sz w:val="28"/>
          <w:szCs w:val="28"/>
        </w:rPr>
        <w:t>как открытое вариативное образование, наиболее полно обеспечивающее право человека на развитие и свободный выбор различных видов деятельности, в которых происходит личностное и профессиональное самоопределение детей, подростков и молодежи. Законом об образовании дополнительное образование определяется как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совершенствовании.</w:t>
      </w:r>
    </w:p>
    <w:p w:rsidR="00E20AC4" w:rsidRDefault="00B86F54" w:rsidP="00E20AC4">
      <w:pPr>
        <w:shd w:val="clear" w:color="auto" w:fill="FFFFFF"/>
        <w:ind w:firstLine="720"/>
        <w:jc w:val="both"/>
        <w:rPr>
          <w:sz w:val="28"/>
          <w:szCs w:val="28"/>
        </w:rPr>
      </w:pPr>
      <w:r w:rsidRPr="001D0CAB">
        <w:rPr>
          <w:sz w:val="28"/>
          <w:szCs w:val="28"/>
        </w:rPr>
        <w:t>Дополнительное образование занимает достойное место в системе обр</w:t>
      </w:r>
      <w:r w:rsidR="00E20AC4">
        <w:rPr>
          <w:sz w:val="28"/>
          <w:szCs w:val="28"/>
        </w:rPr>
        <w:t>азования  Конаковского района. О</w:t>
      </w:r>
      <w:r w:rsidR="00E20AC4" w:rsidRPr="00EF509C">
        <w:rPr>
          <w:sz w:val="28"/>
          <w:szCs w:val="28"/>
        </w:rPr>
        <w:t>бразовательную деятельность по дополнительным общеобразовательным программам</w:t>
      </w:r>
      <w:r w:rsidR="00C97527">
        <w:rPr>
          <w:sz w:val="28"/>
          <w:szCs w:val="28"/>
        </w:rPr>
        <w:t xml:space="preserve"> </w:t>
      </w:r>
      <w:r w:rsidR="00E75509">
        <w:rPr>
          <w:sz w:val="28"/>
          <w:szCs w:val="28"/>
        </w:rPr>
        <w:t>осуществляют</w:t>
      </w:r>
      <w:r w:rsidR="00E75509" w:rsidRPr="00EF509C">
        <w:rPr>
          <w:sz w:val="28"/>
          <w:szCs w:val="28"/>
        </w:rPr>
        <w:t xml:space="preserve"> 12</w:t>
      </w:r>
      <w:r w:rsidR="00E20AC4" w:rsidRPr="00EF509C">
        <w:rPr>
          <w:sz w:val="28"/>
          <w:szCs w:val="28"/>
        </w:rPr>
        <w:t xml:space="preserve"> учреждений дополнительного образования: это три  детско-юношеских спорти</w:t>
      </w:r>
      <w:r w:rsidR="00E20AC4">
        <w:rPr>
          <w:sz w:val="28"/>
          <w:szCs w:val="28"/>
        </w:rPr>
        <w:t>вных школы (ДЮСШ «Олимп», ДЮСШ «Е</w:t>
      </w:r>
      <w:r w:rsidR="00E20AC4" w:rsidRPr="00EF509C">
        <w:rPr>
          <w:sz w:val="28"/>
          <w:szCs w:val="28"/>
        </w:rPr>
        <w:t>диноборств</w:t>
      </w:r>
      <w:r w:rsidR="00E20AC4">
        <w:rPr>
          <w:sz w:val="28"/>
          <w:szCs w:val="28"/>
        </w:rPr>
        <w:t>» г.Конаково</w:t>
      </w:r>
      <w:r w:rsidR="00E20AC4" w:rsidRPr="00EF509C">
        <w:rPr>
          <w:sz w:val="28"/>
          <w:szCs w:val="28"/>
        </w:rPr>
        <w:t>, ДЮСШ  №14 по вольной борьбе</w:t>
      </w:r>
      <w:r w:rsidR="00E20AC4">
        <w:rPr>
          <w:sz w:val="28"/>
          <w:szCs w:val="28"/>
        </w:rPr>
        <w:t xml:space="preserve"> Конаковского района, два центра  детско</w:t>
      </w:r>
      <w:r w:rsidR="00E20AC4" w:rsidRPr="00EF509C">
        <w:rPr>
          <w:sz w:val="28"/>
          <w:szCs w:val="28"/>
        </w:rPr>
        <w:t xml:space="preserve">–юношеского творчества (ДЮЦ «Новая Корчева» и ДЮЦ Конаковского района),  </w:t>
      </w:r>
      <w:r w:rsidR="00E20AC4">
        <w:rPr>
          <w:sz w:val="28"/>
          <w:szCs w:val="28"/>
        </w:rPr>
        <w:t>Центр внешкольной работы, Х</w:t>
      </w:r>
      <w:r w:rsidR="00E20AC4" w:rsidRPr="00EF509C">
        <w:rPr>
          <w:sz w:val="28"/>
          <w:szCs w:val="28"/>
        </w:rPr>
        <w:t xml:space="preserve">оровая школа мальчиков и юношей, четыре </w:t>
      </w:r>
      <w:r w:rsidR="00E20AC4" w:rsidRPr="00EF509C">
        <w:rPr>
          <w:sz w:val="28"/>
          <w:szCs w:val="28"/>
        </w:rPr>
        <w:lastRenderedPageBreak/>
        <w:t>школы искусств и одна музыкальная школа. Для увеличения доступности дополнительного образования в  сельских школах ежегодно открываются структурные подразделения  учреждений дополнительного образования, что позволяет  увеличивать количество детей, привлекаемых к занятиям по дополнительным образовательным программам.</w:t>
      </w:r>
      <w:r w:rsidR="00C97527">
        <w:rPr>
          <w:sz w:val="28"/>
          <w:szCs w:val="28"/>
        </w:rPr>
        <w:t xml:space="preserve"> </w:t>
      </w:r>
      <w:r w:rsidR="00E20AC4" w:rsidRPr="00EF509C">
        <w:rPr>
          <w:sz w:val="28"/>
          <w:szCs w:val="28"/>
        </w:rPr>
        <w:t>Кроме этого, с 2014 года образовательную деятельность по двум дополнительным общеобразовательным программам  (это хоккей и фигурное катание) осуществляет  муниципальное учреждение «Конаковский лед»</w:t>
      </w:r>
      <w:r w:rsidR="00E20AC4">
        <w:rPr>
          <w:sz w:val="28"/>
          <w:szCs w:val="28"/>
        </w:rPr>
        <w:t xml:space="preserve"> г. Конаково</w:t>
      </w:r>
      <w:r w:rsidR="00E20AC4" w:rsidRPr="00EF509C">
        <w:rPr>
          <w:sz w:val="28"/>
          <w:szCs w:val="28"/>
        </w:rPr>
        <w:t>.</w:t>
      </w:r>
    </w:p>
    <w:p w:rsidR="00B86F54" w:rsidRPr="001D0CAB" w:rsidRDefault="00B86F54" w:rsidP="00B86F54">
      <w:pPr>
        <w:widowControl/>
        <w:autoSpaceDE/>
        <w:autoSpaceDN/>
        <w:spacing w:after="11"/>
        <w:ind w:left="19" w:right="73" w:firstLine="852"/>
        <w:jc w:val="both"/>
        <w:rPr>
          <w:color w:val="000000"/>
          <w:sz w:val="28"/>
          <w:szCs w:val="28"/>
        </w:rPr>
      </w:pPr>
      <w:r w:rsidRPr="001D0CAB">
        <w:rPr>
          <w:color w:val="000000"/>
          <w:sz w:val="28"/>
          <w:szCs w:val="28"/>
        </w:rPr>
        <w:t xml:space="preserve">Развитие системы дополнительного образования </w:t>
      </w:r>
      <w:r w:rsidR="00E20AC4">
        <w:rPr>
          <w:color w:val="000000"/>
          <w:sz w:val="28"/>
          <w:szCs w:val="28"/>
        </w:rPr>
        <w:t>проходит</w:t>
      </w:r>
      <w:r w:rsidRPr="001D0CAB">
        <w:rPr>
          <w:color w:val="000000"/>
          <w:sz w:val="28"/>
          <w:szCs w:val="28"/>
        </w:rPr>
        <w:t xml:space="preserve"> в соответствии с Концепцией развития дополнительного образования детей в РФ.  </w:t>
      </w:r>
    </w:p>
    <w:p w:rsidR="00B86F54" w:rsidRPr="001D0CAB" w:rsidRDefault="00B86F54" w:rsidP="00B86F54">
      <w:pPr>
        <w:pStyle w:val="a5"/>
        <w:shd w:val="clear" w:color="auto" w:fill="FFFFFF"/>
        <w:spacing w:before="0" w:beforeAutospacing="0" w:after="0" w:afterAutospacing="0"/>
        <w:ind w:firstLine="708"/>
        <w:contextualSpacing/>
        <w:jc w:val="both"/>
        <w:textAlignment w:val="baseline"/>
        <w:rPr>
          <w:sz w:val="28"/>
          <w:szCs w:val="28"/>
        </w:rPr>
      </w:pPr>
      <w:r w:rsidRPr="001D0CAB">
        <w:rPr>
          <w:sz w:val="28"/>
          <w:szCs w:val="28"/>
        </w:rPr>
        <w:t>Приоритетными принципами организации дополнительного образования детей являются:</w:t>
      </w:r>
    </w:p>
    <w:p w:rsidR="00B86F54" w:rsidRPr="00AA3D24" w:rsidRDefault="00DD347B" w:rsidP="00DD347B">
      <w:pPr>
        <w:pStyle w:val="a5"/>
        <w:shd w:val="clear" w:color="auto" w:fill="FFFFFF"/>
        <w:spacing w:before="0" w:beforeAutospacing="0" w:after="0" w:afterAutospacing="0" w:line="276" w:lineRule="auto"/>
        <w:contextualSpacing/>
        <w:jc w:val="both"/>
        <w:textAlignment w:val="baseline"/>
        <w:rPr>
          <w:sz w:val="28"/>
          <w:szCs w:val="28"/>
        </w:rPr>
      </w:pPr>
      <w:r>
        <w:rPr>
          <w:sz w:val="28"/>
          <w:szCs w:val="28"/>
        </w:rPr>
        <w:t>-</w:t>
      </w:r>
      <w:r w:rsidR="00B86F54" w:rsidRPr="00AA3D24">
        <w:rPr>
          <w:sz w:val="28"/>
          <w:szCs w:val="28"/>
        </w:rPr>
        <w:t>свободный выбор ребенком видов и сфер деятельности;</w:t>
      </w:r>
    </w:p>
    <w:p w:rsidR="00B86F54" w:rsidRPr="00AA3D24" w:rsidRDefault="00DD347B" w:rsidP="00DD347B">
      <w:pPr>
        <w:pStyle w:val="a5"/>
        <w:shd w:val="clear" w:color="auto" w:fill="FFFFFF"/>
        <w:spacing w:before="0" w:beforeAutospacing="0" w:after="0" w:afterAutospacing="0" w:line="276" w:lineRule="auto"/>
        <w:contextualSpacing/>
        <w:jc w:val="both"/>
        <w:textAlignment w:val="baseline"/>
        <w:rPr>
          <w:sz w:val="28"/>
          <w:szCs w:val="28"/>
        </w:rPr>
      </w:pPr>
      <w:r>
        <w:rPr>
          <w:sz w:val="28"/>
          <w:szCs w:val="28"/>
        </w:rPr>
        <w:t>-</w:t>
      </w:r>
      <w:r w:rsidR="00B86F54" w:rsidRPr="00AA3D24">
        <w:rPr>
          <w:sz w:val="28"/>
          <w:szCs w:val="28"/>
        </w:rPr>
        <w:t>ориентация на личностные интересы, потребности, способности ребенка;</w:t>
      </w:r>
    </w:p>
    <w:p w:rsidR="00B86F54" w:rsidRPr="00AA3D24" w:rsidRDefault="00DD347B" w:rsidP="00DD347B">
      <w:pPr>
        <w:pStyle w:val="a5"/>
        <w:shd w:val="clear" w:color="auto" w:fill="FFFFFF"/>
        <w:spacing w:before="0" w:beforeAutospacing="0" w:after="0" w:afterAutospacing="0" w:line="276" w:lineRule="auto"/>
        <w:contextualSpacing/>
        <w:jc w:val="both"/>
        <w:textAlignment w:val="baseline"/>
        <w:rPr>
          <w:sz w:val="28"/>
          <w:szCs w:val="28"/>
        </w:rPr>
      </w:pPr>
      <w:r>
        <w:rPr>
          <w:sz w:val="28"/>
          <w:szCs w:val="28"/>
        </w:rPr>
        <w:t>-</w:t>
      </w:r>
      <w:r w:rsidR="00B86F54" w:rsidRPr="00AA3D24">
        <w:rPr>
          <w:sz w:val="28"/>
          <w:szCs w:val="28"/>
        </w:rPr>
        <w:t>возможность свободного самоопределения и самореализации ребенка;</w:t>
      </w:r>
    </w:p>
    <w:p w:rsidR="00B86F54" w:rsidRPr="00AA3D24" w:rsidRDefault="00DD347B" w:rsidP="00DD347B">
      <w:pPr>
        <w:pStyle w:val="a5"/>
        <w:shd w:val="clear" w:color="auto" w:fill="FFFFFF"/>
        <w:spacing w:before="0" w:beforeAutospacing="0" w:after="0" w:afterAutospacing="0" w:line="276" w:lineRule="auto"/>
        <w:contextualSpacing/>
        <w:jc w:val="both"/>
        <w:textAlignment w:val="baseline"/>
        <w:rPr>
          <w:sz w:val="28"/>
          <w:szCs w:val="28"/>
        </w:rPr>
      </w:pPr>
      <w:r>
        <w:rPr>
          <w:sz w:val="28"/>
          <w:szCs w:val="28"/>
        </w:rPr>
        <w:t>-</w:t>
      </w:r>
      <w:r w:rsidR="00B86F54" w:rsidRPr="00AA3D24">
        <w:rPr>
          <w:sz w:val="28"/>
          <w:szCs w:val="28"/>
        </w:rPr>
        <w:t>единство обучения, воспитания, развития;</w:t>
      </w:r>
    </w:p>
    <w:p w:rsidR="00B86F54" w:rsidRDefault="00DD347B" w:rsidP="00DD347B">
      <w:pPr>
        <w:pStyle w:val="a5"/>
        <w:shd w:val="clear" w:color="auto" w:fill="FFFFFF"/>
        <w:spacing w:before="0" w:beforeAutospacing="0" w:after="0" w:afterAutospacing="0" w:line="276" w:lineRule="auto"/>
        <w:contextualSpacing/>
        <w:jc w:val="both"/>
        <w:textAlignment w:val="baseline"/>
        <w:rPr>
          <w:sz w:val="28"/>
          <w:szCs w:val="28"/>
        </w:rPr>
      </w:pPr>
      <w:r>
        <w:rPr>
          <w:sz w:val="28"/>
          <w:szCs w:val="28"/>
        </w:rPr>
        <w:t>-</w:t>
      </w:r>
      <w:r w:rsidR="00B86F54" w:rsidRPr="00AA3D24">
        <w:rPr>
          <w:sz w:val="28"/>
          <w:szCs w:val="28"/>
        </w:rPr>
        <w:t>практико- деятельностная основа образовательного процесса.</w:t>
      </w:r>
    </w:p>
    <w:p w:rsidR="00B86F54" w:rsidRDefault="00B86F54" w:rsidP="00B86F54">
      <w:pPr>
        <w:ind w:firstLine="360"/>
        <w:contextualSpacing/>
        <w:jc w:val="both"/>
        <w:rPr>
          <w:sz w:val="28"/>
          <w:szCs w:val="28"/>
        </w:rPr>
      </w:pPr>
      <w:r w:rsidRPr="00AA3D24">
        <w:rPr>
          <w:sz w:val="28"/>
          <w:szCs w:val="28"/>
        </w:rPr>
        <w:t>Содержание дополнительных образовательных программ ориентировано на:</w:t>
      </w:r>
    </w:p>
    <w:p w:rsidR="00B86F54" w:rsidRDefault="00B86F54" w:rsidP="00B86F54">
      <w:pPr>
        <w:contextualSpacing/>
        <w:jc w:val="both"/>
        <w:rPr>
          <w:sz w:val="28"/>
          <w:szCs w:val="28"/>
        </w:rPr>
      </w:pPr>
      <w:r>
        <w:rPr>
          <w:sz w:val="28"/>
          <w:szCs w:val="28"/>
        </w:rPr>
        <w:t>- создание необходимых условий для  личностного развития обучающихся, позитивной социализации и профессионального самоопределения;</w:t>
      </w:r>
    </w:p>
    <w:p w:rsidR="00B86F54" w:rsidRDefault="00B86F54" w:rsidP="00B86F54">
      <w:pPr>
        <w:contextualSpacing/>
        <w:jc w:val="both"/>
        <w:rPr>
          <w:sz w:val="28"/>
          <w:szCs w:val="28"/>
        </w:rPr>
      </w:pPr>
      <w:r>
        <w:rPr>
          <w:sz w:val="28"/>
          <w:szCs w:val="28"/>
        </w:rPr>
        <w:t>- 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B86F54" w:rsidRDefault="00B86F54" w:rsidP="00B86F54">
      <w:pPr>
        <w:contextualSpacing/>
        <w:jc w:val="both"/>
        <w:rPr>
          <w:sz w:val="28"/>
          <w:szCs w:val="28"/>
        </w:rPr>
      </w:pPr>
      <w:r>
        <w:rPr>
          <w:sz w:val="28"/>
          <w:szCs w:val="28"/>
        </w:rPr>
        <w:t>- формирование и развитие творческих способностей учащихся, выявление, развитие и поддержку талантливых учащихся;</w:t>
      </w:r>
    </w:p>
    <w:p w:rsidR="00B86F54" w:rsidRDefault="00B86F54" w:rsidP="00B86F54">
      <w:pPr>
        <w:contextualSpacing/>
        <w:jc w:val="both"/>
        <w:rPr>
          <w:sz w:val="28"/>
          <w:szCs w:val="28"/>
        </w:rPr>
      </w:pPr>
      <w:r>
        <w:rPr>
          <w:sz w:val="28"/>
          <w:szCs w:val="28"/>
        </w:rPr>
        <w:t>-обеспечение духовно-нравственного, гражданского, патриотического, трудового воспитания учащихся;</w:t>
      </w:r>
    </w:p>
    <w:p w:rsidR="00B86F54" w:rsidRDefault="00B86F54" w:rsidP="00B86F54">
      <w:pPr>
        <w:widowControl/>
        <w:autoSpaceDE/>
        <w:autoSpaceDN/>
        <w:spacing w:after="11"/>
        <w:ind w:left="19" w:right="73"/>
        <w:jc w:val="both"/>
        <w:rPr>
          <w:sz w:val="28"/>
          <w:szCs w:val="28"/>
        </w:rPr>
      </w:pPr>
      <w:r>
        <w:rPr>
          <w:sz w:val="28"/>
          <w:szCs w:val="28"/>
        </w:rPr>
        <w:t>-</w:t>
      </w:r>
      <w:r w:rsidRPr="00AA3D24">
        <w:rPr>
          <w:sz w:val="28"/>
          <w:szCs w:val="28"/>
        </w:rPr>
        <w:t>формирование культуры здорового и безопасного образа жизни, укрепление здоровья учащихся</w:t>
      </w:r>
      <w:r>
        <w:rPr>
          <w:sz w:val="28"/>
          <w:szCs w:val="28"/>
        </w:rPr>
        <w:t>.</w:t>
      </w:r>
    </w:p>
    <w:p w:rsidR="00B86F54" w:rsidRPr="00EF509C" w:rsidRDefault="00B86F54" w:rsidP="00E20AC4">
      <w:pPr>
        <w:shd w:val="clear" w:color="auto" w:fill="FFFFFF"/>
        <w:ind w:firstLine="720"/>
        <w:jc w:val="both"/>
        <w:rPr>
          <w:sz w:val="28"/>
          <w:szCs w:val="28"/>
        </w:rPr>
      </w:pPr>
      <w:r w:rsidRPr="005A75D5">
        <w:rPr>
          <w:spacing w:val="-1"/>
          <w:sz w:val="28"/>
          <w:szCs w:val="28"/>
        </w:rPr>
        <w:t>Для увеличения доступности дополнительного образования в  сельских школах открываются структурные подразделения  учреждений дополнительного образования детей,  три из пяти музыкальных школ  и школ искусств базируются в общеобразовательных учреждениях, что позволяет  больше детей привлекать к занятиям по дополнительным образовательным программам.</w:t>
      </w:r>
    </w:p>
    <w:p w:rsidR="00B86F54" w:rsidRPr="00EF509C" w:rsidRDefault="00B86F54" w:rsidP="00B86F54">
      <w:pPr>
        <w:widowControl/>
        <w:autoSpaceDE/>
        <w:autoSpaceDN/>
        <w:spacing w:after="11"/>
        <w:ind w:left="19" w:right="73" w:firstLine="701"/>
        <w:jc w:val="both"/>
        <w:rPr>
          <w:spacing w:val="-2"/>
          <w:w w:val="110"/>
          <w:sz w:val="28"/>
          <w:szCs w:val="28"/>
        </w:rPr>
      </w:pPr>
      <w:r>
        <w:rPr>
          <w:spacing w:val="-2"/>
          <w:w w:val="110"/>
          <w:sz w:val="28"/>
          <w:szCs w:val="28"/>
        </w:rPr>
        <w:t>В 2019-20</w:t>
      </w:r>
      <w:r w:rsidRPr="005A75D5">
        <w:rPr>
          <w:spacing w:val="-2"/>
          <w:w w:val="110"/>
          <w:sz w:val="28"/>
          <w:szCs w:val="28"/>
        </w:rPr>
        <w:t xml:space="preserve"> учебном году в учреждениях дополнительного образования Конаковского района</w:t>
      </w:r>
      <w:r>
        <w:rPr>
          <w:spacing w:val="-2"/>
          <w:w w:val="110"/>
          <w:sz w:val="28"/>
          <w:szCs w:val="28"/>
        </w:rPr>
        <w:t xml:space="preserve"> и</w:t>
      </w:r>
      <w:r w:rsidR="00C97527">
        <w:rPr>
          <w:spacing w:val="-2"/>
          <w:w w:val="110"/>
          <w:sz w:val="28"/>
          <w:szCs w:val="28"/>
        </w:rPr>
        <w:t xml:space="preserve"> </w:t>
      </w:r>
      <w:r w:rsidRPr="00EF509C">
        <w:rPr>
          <w:sz w:val="28"/>
          <w:szCs w:val="28"/>
        </w:rPr>
        <w:t>муниципально</w:t>
      </w:r>
      <w:r>
        <w:rPr>
          <w:sz w:val="28"/>
          <w:szCs w:val="28"/>
        </w:rPr>
        <w:t>м</w:t>
      </w:r>
      <w:r w:rsidRPr="00EF509C">
        <w:rPr>
          <w:sz w:val="28"/>
          <w:szCs w:val="28"/>
        </w:rPr>
        <w:t xml:space="preserve"> учреждени</w:t>
      </w:r>
      <w:r>
        <w:rPr>
          <w:sz w:val="28"/>
          <w:szCs w:val="28"/>
        </w:rPr>
        <w:t>и</w:t>
      </w:r>
      <w:r w:rsidRPr="00EF509C">
        <w:rPr>
          <w:sz w:val="28"/>
          <w:szCs w:val="28"/>
        </w:rPr>
        <w:t xml:space="preserve"> «Конаковский лед»</w:t>
      </w:r>
      <w:r>
        <w:rPr>
          <w:sz w:val="28"/>
          <w:szCs w:val="28"/>
        </w:rPr>
        <w:t xml:space="preserve"> г. Конаково</w:t>
      </w:r>
      <w:r w:rsidRPr="005A75D5">
        <w:rPr>
          <w:spacing w:val="-2"/>
          <w:w w:val="110"/>
          <w:sz w:val="28"/>
          <w:szCs w:val="28"/>
        </w:rPr>
        <w:t xml:space="preserve"> обучались </w:t>
      </w:r>
      <w:r>
        <w:rPr>
          <w:spacing w:val="-2"/>
          <w:w w:val="110"/>
          <w:sz w:val="28"/>
          <w:szCs w:val="28"/>
        </w:rPr>
        <w:t>4895</w:t>
      </w:r>
      <w:r w:rsidRPr="005C027F">
        <w:rPr>
          <w:spacing w:val="-2"/>
          <w:w w:val="110"/>
          <w:sz w:val="28"/>
          <w:szCs w:val="28"/>
        </w:rPr>
        <w:t xml:space="preserve"> человек,</w:t>
      </w:r>
      <w:r w:rsidRPr="001A7F68">
        <w:rPr>
          <w:spacing w:val="-2"/>
          <w:w w:val="110"/>
          <w:sz w:val="28"/>
          <w:szCs w:val="28"/>
        </w:rPr>
        <w:t xml:space="preserve"> что составило </w:t>
      </w:r>
      <w:r w:rsidRPr="00CA4DC1">
        <w:rPr>
          <w:spacing w:val="-2"/>
          <w:w w:val="110"/>
          <w:sz w:val="28"/>
          <w:szCs w:val="28"/>
        </w:rPr>
        <w:t>58 %</w:t>
      </w:r>
      <w:r w:rsidRPr="001A7F68">
        <w:rPr>
          <w:spacing w:val="-2"/>
          <w:w w:val="110"/>
          <w:sz w:val="28"/>
          <w:szCs w:val="28"/>
        </w:rPr>
        <w:t xml:space="preserve"> от общего числа обучающихся. </w:t>
      </w:r>
    </w:p>
    <w:p w:rsidR="00B86F54" w:rsidRPr="009C4B5D" w:rsidRDefault="00B86F54" w:rsidP="00B86F54">
      <w:pPr>
        <w:ind w:firstLine="709"/>
        <w:jc w:val="both"/>
        <w:rPr>
          <w:sz w:val="28"/>
          <w:szCs w:val="28"/>
        </w:rPr>
      </w:pPr>
      <w:r w:rsidRPr="009C4B5D">
        <w:rPr>
          <w:sz w:val="28"/>
          <w:szCs w:val="28"/>
        </w:rPr>
        <w:t>В 100 процентах об</w:t>
      </w:r>
      <w:r>
        <w:rPr>
          <w:sz w:val="28"/>
          <w:szCs w:val="28"/>
        </w:rPr>
        <w:t>щеоб</w:t>
      </w:r>
      <w:r w:rsidRPr="009C4B5D">
        <w:rPr>
          <w:sz w:val="28"/>
          <w:szCs w:val="28"/>
        </w:rPr>
        <w:t>разовательных учреждений района функционируют объединени</w:t>
      </w:r>
      <w:r>
        <w:rPr>
          <w:sz w:val="28"/>
          <w:szCs w:val="28"/>
        </w:rPr>
        <w:t>я</w:t>
      </w:r>
      <w:r w:rsidRPr="009C4B5D">
        <w:rPr>
          <w:sz w:val="28"/>
          <w:szCs w:val="28"/>
        </w:rPr>
        <w:t xml:space="preserve"> дополнительного образования по различным направлениям,  наиболее яркими, приоритетными  из которых являются физкультурно-спортивное, художественное, туристко</w:t>
      </w:r>
      <w:r w:rsidR="00E75509">
        <w:rPr>
          <w:sz w:val="28"/>
          <w:szCs w:val="28"/>
        </w:rPr>
        <w:t>– краеведческое,</w:t>
      </w:r>
      <w:r w:rsidRPr="009C4B5D">
        <w:rPr>
          <w:sz w:val="28"/>
          <w:szCs w:val="28"/>
        </w:rPr>
        <w:t xml:space="preserve"> направления. В 201</w:t>
      </w:r>
      <w:r>
        <w:rPr>
          <w:sz w:val="28"/>
          <w:szCs w:val="28"/>
        </w:rPr>
        <w:t>9</w:t>
      </w:r>
      <w:r w:rsidRPr="009C4B5D">
        <w:rPr>
          <w:sz w:val="28"/>
          <w:szCs w:val="28"/>
        </w:rPr>
        <w:t>-20</w:t>
      </w:r>
      <w:r>
        <w:rPr>
          <w:sz w:val="28"/>
          <w:szCs w:val="28"/>
        </w:rPr>
        <w:t>20</w:t>
      </w:r>
      <w:r w:rsidRPr="009C4B5D">
        <w:rPr>
          <w:sz w:val="28"/>
          <w:szCs w:val="28"/>
        </w:rPr>
        <w:t xml:space="preserve"> учебном году их </w:t>
      </w:r>
      <w:r w:rsidRPr="00A20FBA">
        <w:rPr>
          <w:sz w:val="28"/>
          <w:szCs w:val="28"/>
        </w:rPr>
        <w:t>было 472 с общим охватом 4565 человек.</w:t>
      </w:r>
    </w:p>
    <w:p w:rsidR="00B86F54" w:rsidRPr="005C027F" w:rsidRDefault="00B86F54" w:rsidP="00B86F54">
      <w:pPr>
        <w:spacing w:line="20" w:lineRule="atLeast"/>
        <w:ind w:firstLine="720"/>
        <w:jc w:val="both"/>
        <w:rPr>
          <w:sz w:val="28"/>
          <w:szCs w:val="28"/>
        </w:rPr>
      </w:pPr>
      <w:r w:rsidRPr="005C027F">
        <w:rPr>
          <w:sz w:val="28"/>
          <w:szCs w:val="28"/>
        </w:rPr>
        <w:t>Общий охват детей  дополнительным образованием составил в 201</w:t>
      </w:r>
      <w:r>
        <w:rPr>
          <w:sz w:val="28"/>
          <w:szCs w:val="28"/>
        </w:rPr>
        <w:t>9</w:t>
      </w:r>
      <w:r w:rsidRPr="005C027F">
        <w:rPr>
          <w:sz w:val="28"/>
          <w:szCs w:val="28"/>
        </w:rPr>
        <w:t>-20</w:t>
      </w:r>
      <w:r>
        <w:rPr>
          <w:sz w:val="28"/>
          <w:szCs w:val="28"/>
        </w:rPr>
        <w:t>20</w:t>
      </w:r>
      <w:r w:rsidRPr="005C027F">
        <w:rPr>
          <w:sz w:val="28"/>
          <w:szCs w:val="28"/>
        </w:rPr>
        <w:t xml:space="preserve"> </w:t>
      </w:r>
      <w:r w:rsidRPr="005C027F">
        <w:rPr>
          <w:sz w:val="28"/>
          <w:szCs w:val="28"/>
        </w:rPr>
        <w:lastRenderedPageBreak/>
        <w:t xml:space="preserve">учебном году </w:t>
      </w:r>
      <w:r>
        <w:rPr>
          <w:sz w:val="28"/>
          <w:szCs w:val="28"/>
        </w:rPr>
        <w:t>74</w:t>
      </w:r>
      <w:r w:rsidRPr="005C027F">
        <w:rPr>
          <w:sz w:val="28"/>
          <w:szCs w:val="28"/>
        </w:rPr>
        <w:t xml:space="preserve"> %   от общего количества обучающихся Конаковского района в возрасте от  5 до 18 лет</w:t>
      </w:r>
      <w:r>
        <w:rPr>
          <w:sz w:val="28"/>
          <w:szCs w:val="28"/>
        </w:rPr>
        <w:t>.</w:t>
      </w:r>
    </w:p>
    <w:p w:rsidR="00B86F54" w:rsidRPr="00A20FBA" w:rsidRDefault="00B86F54" w:rsidP="007B28EB">
      <w:pPr>
        <w:spacing w:line="20" w:lineRule="atLeast"/>
        <w:ind w:left="51" w:right="58" w:firstLine="658"/>
        <w:jc w:val="both"/>
        <w:rPr>
          <w:sz w:val="28"/>
          <w:szCs w:val="28"/>
        </w:rPr>
      </w:pPr>
      <w:r w:rsidRPr="00A20FBA">
        <w:rPr>
          <w:w w:val="110"/>
          <w:sz w:val="28"/>
          <w:szCs w:val="28"/>
        </w:rPr>
        <w:t>В районе до настоящего времени сохраняется приоритет бесплатности и равного доступа дополнительного образования детей. Этому способствует кооперация ресурсов учреждений дополнительного образования с общеобразовательными учреждениями</w:t>
      </w:r>
    </w:p>
    <w:p w:rsidR="00B86F54" w:rsidRPr="00DB20EA" w:rsidRDefault="00B86F54" w:rsidP="00B86F54">
      <w:pPr>
        <w:ind w:firstLine="708"/>
        <w:contextualSpacing/>
        <w:jc w:val="both"/>
        <w:rPr>
          <w:color w:val="000000"/>
          <w:sz w:val="28"/>
          <w:szCs w:val="28"/>
        </w:rPr>
      </w:pPr>
      <w:r>
        <w:rPr>
          <w:color w:val="000000"/>
          <w:sz w:val="28"/>
          <w:szCs w:val="28"/>
        </w:rPr>
        <w:t>Но в</w:t>
      </w:r>
      <w:r w:rsidRPr="00AA3D24">
        <w:rPr>
          <w:color w:val="000000"/>
          <w:sz w:val="28"/>
          <w:szCs w:val="28"/>
        </w:rPr>
        <w:t xml:space="preserve"> последние годы отмечается рост заинтересованности семей в дополнительном образовании детей</w:t>
      </w:r>
      <w:r>
        <w:rPr>
          <w:color w:val="000000"/>
          <w:sz w:val="28"/>
          <w:szCs w:val="28"/>
        </w:rPr>
        <w:t xml:space="preserve"> и </w:t>
      </w:r>
      <w:r w:rsidRPr="00AA3D24">
        <w:rPr>
          <w:color w:val="000000"/>
          <w:sz w:val="28"/>
          <w:szCs w:val="28"/>
        </w:rPr>
        <w:t xml:space="preserve"> на платной основе. </w:t>
      </w:r>
      <w:r>
        <w:rPr>
          <w:color w:val="000000"/>
          <w:sz w:val="28"/>
          <w:szCs w:val="28"/>
        </w:rPr>
        <w:t xml:space="preserve">На платной основе в учреждениях </w:t>
      </w:r>
      <w:r w:rsidRPr="00DB20EA">
        <w:rPr>
          <w:color w:val="000000"/>
          <w:sz w:val="28"/>
          <w:szCs w:val="28"/>
        </w:rPr>
        <w:t xml:space="preserve">дополнительного  образования занималось </w:t>
      </w:r>
      <w:r>
        <w:rPr>
          <w:color w:val="000000"/>
          <w:sz w:val="28"/>
          <w:szCs w:val="28"/>
        </w:rPr>
        <w:t>111</w:t>
      </w:r>
      <w:r w:rsidRPr="00DB20EA">
        <w:rPr>
          <w:color w:val="000000"/>
          <w:sz w:val="28"/>
          <w:szCs w:val="28"/>
        </w:rPr>
        <w:t xml:space="preserve"> чел.</w:t>
      </w:r>
    </w:p>
    <w:p w:rsidR="00B86F54" w:rsidRPr="001A7F68" w:rsidRDefault="00B86F54" w:rsidP="00B86F54">
      <w:pPr>
        <w:ind w:left="50" w:firstLine="720"/>
        <w:jc w:val="both"/>
        <w:rPr>
          <w:spacing w:val="1"/>
          <w:sz w:val="28"/>
          <w:szCs w:val="28"/>
        </w:rPr>
      </w:pPr>
      <w:r w:rsidRPr="001A7F68">
        <w:rPr>
          <w:spacing w:val="1"/>
          <w:sz w:val="28"/>
          <w:szCs w:val="28"/>
        </w:rPr>
        <w:t>Вариативность и  дифференциация в  работе с детьми, широкое использование информационных и педагогических технологий оказывают существенное влияние на обновление содержания образования и организацию труда педагогов, способствуют развитию творческого потенциала детей и подростков.</w:t>
      </w:r>
    </w:p>
    <w:p w:rsidR="00B86F54" w:rsidRPr="00AA3D24" w:rsidRDefault="00B86F54" w:rsidP="00B86F54">
      <w:pPr>
        <w:ind w:firstLine="708"/>
        <w:contextualSpacing/>
        <w:jc w:val="both"/>
        <w:rPr>
          <w:sz w:val="28"/>
          <w:szCs w:val="28"/>
        </w:rPr>
      </w:pPr>
      <w:r w:rsidRPr="001A7F68">
        <w:rPr>
          <w:rFonts w:ascii="Roboto-Regular" w:hAnsi="Roboto-Regular"/>
          <w:sz w:val="28"/>
          <w:szCs w:val="28"/>
        </w:rPr>
        <w:t xml:space="preserve">Значителен педагогический потенциал дополнительного образования Конаковского района. </w:t>
      </w:r>
      <w:r w:rsidRPr="001A7F68">
        <w:rPr>
          <w:sz w:val="28"/>
          <w:szCs w:val="28"/>
        </w:rPr>
        <w:t>В учреждениях работают яркие, творческие личности, достигающие высоких результатов в обучении и воспитании своих обучающихся</w:t>
      </w:r>
    </w:p>
    <w:p w:rsidR="00B86F54" w:rsidRPr="004C4932" w:rsidRDefault="00B86F54" w:rsidP="00B86F54">
      <w:pPr>
        <w:spacing w:line="20" w:lineRule="atLeast"/>
        <w:ind w:firstLine="567"/>
        <w:jc w:val="both"/>
        <w:rPr>
          <w:bCs/>
          <w:spacing w:val="-2"/>
          <w:w w:val="110"/>
          <w:sz w:val="28"/>
          <w:szCs w:val="28"/>
        </w:rPr>
      </w:pPr>
      <w:r w:rsidRPr="001A3A3B">
        <w:rPr>
          <w:sz w:val="28"/>
          <w:szCs w:val="28"/>
        </w:rPr>
        <w:t>Сформированная система дополнительного образования района пользуется заслуженным уважением и спросом у населения,  располагает значительными возможностями для развития талантов детей и подростков Конаковского района, для удовлетворения разноплановых потребностей как самих обучающихся, так и их родителей, способствует формированию здорового образа жизни обучающихся,  нравственному, патриотическому воспитанию детей и подростков</w:t>
      </w:r>
      <w:r>
        <w:rPr>
          <w:sz w:val="28"/>
          <w:szCs w:val="28"/>
        </w:rPr>
        <w:t>.</w:t>
      </w:r>
    </w:p>
    <w:p w:rsidR="009D2A7E" w:rsidRDefault="00750B1A" w:rsidP="00DD347B">
      <w:pPr>
        <w:pStyle w:val="a3"/>
        <w:spacing w:before="203" w:line="276" w:lineRule="auto"/>
        <w:ind w:left="0" w:right="58"/>
      </w:pPr>
      <w:r>
        <w:t xml:space="preserve">В районе создана и успешно функционирует система творческих и интеллектуальных конкурсов и спортивных соревнований для детей разного возраста, а также  проводятся конкурсы профессионального мастерства </w:t>
      </w:r>
      <w:r w:rsidR="003A34C8">
        <w:t>для педагогов</w:t>
      </w:r>
      <w:r>
        <w:t>.</w:t>
      </w:r>
    </w:p>
    <w:p w:rsidR="009D2A7E" w:rsidRDefault="00750B1A" w:rsidP="00DD347B">
      <w:pPr>
        <w:pStyle w:val="a3"/>
        <w:tabs>
          <w:tab w:val="left" w:pos="9639"/>
        </w:tabs>
        <w:spacing w:line="276" w:lineRule="auto"/>
        <w:ind w:left="0" w:right="58" w:firstLine="785"/>
      </w:pPr>
      <w:r>
        <w:t>Вместе с тем воспитание подрастающего поколения сталкивается с серьезнейшими проблемами и сложностями. Необходимо отметить сокращение численности детского населения, у значительной части детей дошкольного возраста и учащихся обнаруживаются различные заболевания и</w:t>
      </w:r>
    </w:p>
    <w:p w:rsidR="009D2A7E" w:rsidRDefault="00750B1A" w:rsidP="00DD347B">
      <w:pPr>
        <w:pStyle w:val="a3"/>
        <w:spacing w:before="67" w:line="276" w:lineRule="auto"/>
        <w:ind w:left="0" w:right="-84" w:firstLine="219"/>
      </w:pPr>
      <w:r>
        <w:t>функциональные отклонения. Развитие коммуникационных технологий приводит к проблемам незащищенности детей от противоправного контента в сети Интернет. В самом уязвимом положении находятся дети из социально незащищенных семей.</w:t>
      </w:r>
    </w:p>
    <w:p w:rsidR="009D2A7E" w:rsidRDefault="00750B1A" w:rsidP="00DD347B">
      <w:pPr>
        <w:pStyle w:val="a3"/>
        <w:spacing w:before="3" w:line="276" w:lineRule="auto"/>
        <w:ind w:left="0" w:right="58"/>
      </w:pPr>
      <w:r>
        <w:t>Решение многих проблем лежит в создании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9D2A7E" w:rsidRDefault="00750B1A">
      <w:pPr>
        <w:pStyle w:val="a3"/>
        <w:spacing w:line="322" w:lineRule="exact"/>
        <w:ind w:left="786" w:firstLine="0"/>
      </w:pPr>
      <w:r>
        <w:t>Новый формат реализации Программы позволит:</w:t>
      </w:r>
    </w:p>
    <w:p w:rsidR="009D2A7E" w:rsidRDefault="0063111A" w:rsidP="00DD347B">
      <w:pPr>
        <w:pStyle w:val="a3"/>
        <w:tabs>
          <w:tab w:val="left" w:pos="9639"/>
        </w:tabs>
        <w:spacing w:before="47" w:line="276" w:lineRule="auto"/>
        <w:ind w:left="0" w:right="58" w:firstLine="0"/>
      </w:pPr>
      <w:r>
        <w:t>-</w:t>
      </w:r>
      <w:r w:rsidR="00750B1A">
        <w:t xml:space="preserve">обеспечить воспитание детей в духе уважения к человеческому достоинству, </w:t>
      </w:r>
      <w:r w:rsidR="00750B1A">
        <w:lastRenderedPageBreak/>
        <w:t>национальным традициям и общечеловеческим достижениям;</w:t>
      </w:r>
    </w:p>
    <w:p w:rsidR="009D2A7E" w:rsidRDefault="0063111A" w:rsidP="00DD347B">
      <w:pPr>
        <w:pStyle w:val="a3"/>
        <w:tabs>
          <w:tab w:val="left" w:pos="9639"/>
        </w:tabs>
        <w:spacing w:line="276" w:lineRule="auto"/>
        <w:ind w:left="0" w:right="-84" w:firstLine="0"/>
      </w:pPr>
      <w:r>
        <w:t>-</w:t>
      </w:r>
      <w:r w:rsidR="00750B1A">
        <w:t>расширить поддержку определяющей роли семьи в воспитании детей, уважение к авторитету родителей и защита их преимущественного права на воспитание и обучение детей перед всеми иными лицами;</w:t>
      </w:r>
    </w:p>
    <w:p w:rsidR="009D2A7E" w:rsidRDefault="0063111A" w:rsidP="00DD347B">
      <w:pPr>
        <w:pStyle w:val="a3"/>
        <w:spacing w:line="276" w:lineRule="auto"/>
        <w:ind w:left="0" w:right="58" w:firstLine="0"/>
      </w:pPr>
      <w:r>
        <w:t>-</w:t>
      </w:r>
      <w:r w:rsidR="00750B1A">
        <w:t>гарантировать защиту прав и соблюдение законных интересов каждого ребенка, соответствие воспитания в системе образования традиционным российским культурным, духовно-нравственным и семейным ценностям;</w:t>
      </w:r>
    </w:p>
    <w:p w:rsidR="009D2A7E" w:rsidRDefault="0063111A" w:rsidP="00DD347B">
      <w:pPr>
        <w:pStyle w:val="a3"/>
        <w:spacing w:line="276" w:lineRule="auto"/>
        <w:ind w:left="0" w:right="-84" w:firstLine="0"/>
      </w:pPr>
      <w:r>
        <w:t>-</w:t>
      </w:r>
      <w:r w:rsidR="00750B1A">
        <w:t>улучшить условия для физического, психического, социального, духовно-нравственного развития детей, в том числе детей, находящихся в трудной жизненной ситуации;</w:t>
      </w:r>
    </w:p>
    <w:p w:rsidR="00DD347B" w:rsidRDefault="0063111A" w:rsidP="00DD347B">
      <w:pPr>
        <w:pStyle w:val="a3"/>
        <w:spacing w:before="1" w:line="276" w:lineRule="auto"/>
        <w:ind w:left="0" w:right="58" w:firstLine="0"/>
      </w:pPr>
      <w:r>
        <w:t>-</w:t>
      </w:r>
      <w:r w:rsidR="00750B1A">
        <w:t>сформировать позиции личности по отношению к окружающей действительности;</w:t>
      </w:r>
    </w:p>
    <w:p w:rsidR="009D2A7E" w:rsidRDefault="0063111A" w:rsidP="00DD347B">
      <w:pPr>
        <w:pStyle w:val="a3"/>
        <w:spacing w:before="1" w:line="276" w:lineRule="auto"/>
        <w:ind w:left="0" w:right="58" w:firstLine="0"/>
      </w:pPr>
      <w:r>
        <w:t xml:space="preserve"> -</w:t>
      </w:r>
      <w:r w:rsidR="00750B1A">
        <w:t>повысить языковую культуру детей;</w:t>
      </w:r>
    </w:p>
    <w:p w:rsidR="009D2A7E" w:rsidRDefault="0063111A" w:rsidP="00DD347B">
      <w:pPr>
        <w:pStyle w:val="a3"/>
        <w:spacing w:before="48" w:line="276" w:lineRule="auto"/>
        <w:ind w:left="0" w:right="-84" w:firstLine="0"/>
      </w:pPr>
      <w:r>
        <w:t>-</w:t>
      </w:r>
      <w:r w:rsidR="00750B1A">
        <w:t xml:space="preserve">развить сотрудничество субъектов системы воспитания (семьи, общества, государства, образовательных, научных, традиционных религиозных и иных общественных организаций, организаций культуры, СМИ) в совершенствовании содержания и условий воспитания подрастающего поколения в </w:t>
      </w:r>
      <w:r>
        <w:t xml:space="preserve"> Конаковском районе</w:t>
      </w:r>
      <w:r w:rsidR="00750B1A">
        <w:t>.</w:t>
      </w:r>
    </w:p>
    <w:p w:rsidR="009D2A7E" w:rsidRPr="003A34C8" w:rsidRDefault="00750B1A">
      <w:pPr>
        <w:pStyle w:val="a4"/>
        <w:numPr>
          <w:ilvl w:val="0"/>
          <w:numId w:val="2"/>
        </w:numPr>
        <w:tabs>
          <w:tab w:val="left" w:pos="2462"/>
        </w:tabs>
        <w:spacing w:before="226"/>
        <w:ind w:left="2461" w:hanging="341"/>
        <w:jc w:val="left"/>
        <w:rPr>
          <w:b/>
          <w:sz w:val="28"/>
        </w:rPr>
      </w:pPr>
      <w:r w:rsidRPr="003A34C8">
        <w:rPr>
          <w:b/>
          <w:sz w:val="28"/>
        </w:rPr>
        <w:t>Цель, задачи, сроки и этапы реализации</w:t>
      </w:r>
      <w:r w:rsidR="00C97527">
        <w:rPr>
          <w:b/>
          <w:sz w:val="28"/>
        </w:rPr>
        <w:t xml:space="preserve"> </w:t>
      </w:r>
      <w:r w:rsidRPr="003A34C8">
        <w:rPr>
          <w:b/>
          <w:sz w:val="28"/>
        </w:rPr>
        <w:t>Программы</w:t>
      </w:r>
    </w:p>
    <w:p w:rsidR="009D2A7E" w:rsidRDefault="009D2A7E">
      <w:pPr>
        <w:pStyle w:val="a3"/>
        <w:spacing w:before="3"/>
        <w:ind w:left="0" w:firstLine="0"/>
        <w:jc w:val="left"/>
        <w:rPr>
          <w:sz w:val="30"/>
        </w:rPr>
      </w:pPr>
    </w:p>
    <w:p w:rsidR="009D2A7E" w:rsidRDefault="00750B1A" w:rsidP="007B28EB">
      <w:pPr>
        <w:pStyle w:val="a3"/>
        <w:spacing w:line="276" w:lineRule="auto"/>
        <w:ind w:left="0" w:right="-84" w:firstLine="785"/>
      </w:pPr>
      <w:r w:rsidRPr="00613B89">
        <w:rPr>
          <w:b/>
        </w:rPr>
        <w:t>Цель Программы</w:t>
      </w:r>
      <w:r>
        <w:t xml:space="preserve"> - укрепление и развитие воспитательного потенциала образовательных организаций </w:t>
      </w:r>
      <w:r w:rsidR="0063111A">
        <w:t>Конаковского района</w:t>
      </w:r>
      <w:r>
        <w:t xml:space="preserve"> на основе взаимодействия систем общего и дополнительного образования, социального партнерства с семьей, заинтересованными лицами и структурами различной ведомственной принадлежности.</w:t>
      </w:r>
    </w:p>
    <w:p w:rsidR="009D2A7E" w:rsidRDefault="00750B1A" w:rsidP="007B28EB">
      <w:pPr>
        <w:pStyle w:val="a3"/>
        <w:tabs>
          <w:tab w:val="left" w:pos="9498"/>
        </w:tabs>
        <w:spacing w:line="278" w:lineRule="auto"/>
        <w:ind w:left="0" w:right="-84"/>
      </w:pPr>
      <w:r>
        <w:t>Достижение цели Программы обеспеч</w:t>
      </w:r>
      <w:r w:rsidR="007B28EB">
        <w:t xml:space="preserve">ивается путем решения следующих </w:t>
      </w:r>
      <w:r>
        <w:t>задач:</w:t>
      </w:r>
    </w:p>
    <w:p w:rsidR="009D2A7E" w:rsidRDefault="0063111A" w:rsidP="0063111A">
      <w:pPr>
        <w:pStyle w:val="a3"/>
        <w:spacing w:line="317" w:lineRule="exact"/>
        <w:ind w:left="0" w:firstLine="0"/>
      </w:pPr>
      <w:r>
        <w:t>-</w:t>
      </w:r>
      <w:r w:rsidR="00750B1A">
        <w:t>создание условий для саморазвития и самореализации личности каждого</w:t>
      </w:r>
      <w:r w:rsidR="00C97527">
        <w:t xml:space="preserve"> </w:t>
      </w:r>
      <w:r w:rsidR="00750B1A">
        <w:t>ребенка посредством включения его в воспитательное пространство образовательной организации;</w:t>
      </w:r>
    </w:p>
    <w:p w:rsidR="009D2A7E" w:rsidRDefault="0063111A" w:rsidP="00C863CC">
      <w:pPr>
        <w:pStyle w:val="a3"/>
        <w:spacing w:line="276" w:lineRule="auto"/>
        <w:ind w:left="0" w:right="-84" w:firstLine="0"/>
      </w:pPr>
      <w:r>
        <w:t>-</w:t>
      </w:r>
      <w:r w:rsidR="00750B1A">
        <w:t>содействие формированию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9D2A7E" w:rsidRDefault="0063111A" w:rsidP="00C863CC">
      <w:pPr>
        <w:pStyle w:val="a3"/>
        <w:spacing w:line="276" w:lineRule="auto"/>
        <w:ind w:left="0" w:right="-84" w:firstLine="0"/>
      </w:pPr>
      <w:r>
        <w:t>-</w:t>
      </w:r>
      <w:r w:rsidR="00750B1A">
        <w:t>внедрение инновационных, с учетом и сохранением лучших традиционных, воспитательных форм, технологий и механизмов, способствующих эффективности реализации Программы;</w:t>
      </w:r>
    </w:p>
    <w:p w:rsidR="009D2A7E" w:rsidRDefault="00C863CC" w:rsidP="00C863CC">
      <w:pPr>
        <w:pStyle w:val="a3"/>
        <w:spacing w:line="276" w:lineRule="auto"/>
        <w:ind w:left="0" w:right="-84" w:firstLine="0"/>
      </w:pPr>
      <w:r>
        <w:t>-</w:t>
      </w:r>
      <w:r w:rsidR="00750B1A">
        <w:t>разработка мероприятий по организации взаимодействия систем общег</w:t>
      </w:r>
      <w:r>
        <w:t>о и дополнительного образования</w:t>
      </w:r>
      <w:r w:rsidR="00750B1A">
        <w:t>;</w:t>
      </w:r>
    </w:p>
    <w:p w:rsidR="009D2A7E" w:rsidRDefault="00C863CC" w:rsidP="00C863CC">
      <w:pPr>
        <w:pStyle w:val="a3"/>
        <w:spacing w:line="276" w:lineRule="auto"/>
        <w:ind w:left="0" w:right="-84" w:firstLine="0"/>
      </w:pPr>
      <w:r>
        <w:t>-</w:t>
      </w:r>
      <w:r w:rsidR="00750B1A">
        <w:t xml:space="preserve">проведение мониторинга эффективности муниципальной программы по развитию воспитательной компоненты в общеобразовательных организациях </w:t>
      </w:r>
      <w:r w:rsidR="00750B1A">
        <w:lastRenderedPageBreak/>
        <w:t>района.</w:t>
      </w:r>
    </w:p>
    <w:p w:rsidR="009D2A7E" w:rsidRDefault="00750B1A" w:rsidP="003A34C8">
      <w:pPr>
        <w:pStyle w:val="a3"/>
        <w:ind w:left="0" w:firstLine="0"/>
      </w:pPr>
      <w:r>
        <w:t>Пр</w:t>
      </w:r>
      <w:r w:rsidR="003A34C8">
        <w:t>ограмма реализуется в два этапа.</w:t>
      </w:r>
    </w:p>
    <w:p w:rsidR="009D2A7E" w:rsidRPr="003A34C8" w:rsidRDefault="00750B1A" w:rsidP="003A34C8">
      <w:pPr>
        <w:pStyle w:val="a3"/>
        <w:spacing w:before="45"/>
        <w:ind w:left="0" w:firstLine="0"/>
        <w:rPr>
          <w:b/>
        </w:rPr>
      </w:pPr>
      <w:r w:rsidRPr="003A34C8">
        <w:rPr>
          <w:b/>
        </w:rPr>
        <w:t>Первый этап Программы 20</w:t>
      </w:r>
      <w:r w:rsidR="00C863CC" w:rsidRPr="003A34C8">
        <w:rPr>
          <w:b/>
        </w:rPr>
        <w:t>2</w:t>
      </w:r>
      <w:r w:rsidR="003A34C8" w:rsidRPr="003A34C8">
        <w:rPr>
          <w:b/>
        </w:rPr>
        <w:t>1</w:t>
      </w:r>
      <w:r w:rsidRPr="003A34C8">
        <w:rPr>
          <w:b/>
        </w:rPr>
        <w:t>-20</w:t>
      </w:r>
      <w:r w:rsidR="00C863CC" w:rsidRPr="003A34C8">
        <w:rPr>
          <w:b/>
        </w:rPr>
        <w:t>2</w:t>
      </w:r>
      <w:r w:rsidR="003A34C8" w:rsidRPr="003A34C8">
        <w:rPr>
          <w:b/>
        </w:rPr>
        <w:t>3</w:t>
      </w:r>
      <w:r w:rsidRPr="003A34C8">
        <w:rPr>
          <w:b/>
        </w:rPr>
        <w:t xml:space="preserve"> годы:</w:t>
      </w:r>
    </w:p>
    <w:p w:rsidR="003A34C8" w:rsidRDefault="00C863CC" w:rsidP="007B28EB">
      <w:pPr>
        <w:pStyle w:val="a3"/>
        <w:spacing w:before="48" w:line="276" w:lineRule="auto"/>
        <w:ind w:left="0" w:right="400" w:firstLine="0"/>
      </w:pPr>
      <w:r>
        <w:t>-</w:t>
      </w:r>
      <w:r w:rsidR="00750B1A">
        <w:t xml:space="preserve">мероприятия, направленные на </w:t>
      </w:r>
      <w:r>
        <w:t xml:space="preserve">содействие </w:t>
      </w:r>
      <w:r w:rsidR="003A34C8">
        <w:t>развитию и совершенствованию</w:t>
      </w:r>
      <w:r>
        <w:t xml:space="preserve"> воспитательных систем образовательных организаций посредством разработки системы мер по развитию воспитательной компоненты в общеобразовательных организациях.</w:t>
      </w:r>
    </w:p>
    <w:p w:rsidR="009D2A7E" w:rsidRPr="003A34C8" w:rsidRDefault="00750B1A" w:rsidP="003A34C8">
      <w:pPr>
        <w:pStyle w:val="a3"/>
        <w:spacing w:before="48" w:line="276" w:lineRule="auto"/>
        <w:ind w:left="0" w:right="400" w:firstLine="0"/>
        <w:rPr>
          <w:b/>
        </w:rPr>
      </w:pPr>
      <w:r w:rsidRPr="003A34C8">
        <w:rPr>
          <w:b/>
        </w:rPr>
        <w:t>Второй этап Программы 20</w:t>
      </w:r>
      <w:r w:rsidR="00C863CC" w:rsidRPr="003A34C8">
        <w:rPr>
          <w:b/>
        </w:rPr>
        <w:t>2</w:t>
      </w:r>
      <w:r w:rsidR="003A34C8">
        <w:rPr>
          <w:b/>
        </w:rPr>
        <w:t>4</w:t>
      </w:r>
      <w:r w:rsidRPr="003A34C8">
        <w:rPr>
          <w:b/>
        </w:rPr>
        <w:t>-202</w:t>
      </w:r>
      <w:r w:rsidR="003A34C8">
        <w:rPr>
          <w:b/>
        </w:rPr>
        <w:t>5</w:t>
      </w:r>
      <w:r w:rsidRPr="003A34C8">
        <w:rPr>
          <w:b/>
        </w:rPr>
        <w:t xml:space="preserve"> годы:</w:t>
      </w:r>
    </w:p>
    <w:p w:rsidR="009D2A7E" w:rsidRDefault="00C863CC" w:rsidP="00C863CC">
      <w:pPr>
        <w:pStyle w:val="a3"/>
        <w:spacing w:before="47" w:line="276" w:lineRule="auto"/>
        <w:ind w:left="0" w:right="58" w:firstLine="0"/>
      </w:pPr>
      <w:r>
        <w:t>-</w:t>
      </w:r>
      <w:r w:rsidR="00750B1A">
        <w:t>обобщение лучшего педагогического опыта, развитие банка лучших инновационных практик;</w:t>
      </w:r>
    </w:p>
    <w:p w:rsidR="009D2A7E" w:rsidRDefault="00C863CC" w:rsidP="007B28EB">
      <w:pPr>
        <w:pStyle w:val="a3"/>
        <w:tabs>
          <w:tab w:val="left" w:pos="2375"/>
          <w:tab w:val="left" w:pos="4255"/>
          <w:tab w:val="left" w:pos="5797"/>
          <w:tab w:val="left" w:pos="7318"/>
          <w:tab w:val="left" w:pos="9067"/>
        </w:tabs>
        <w:spacing w:before="1" w:line="276" w:lineRule="auto"/>
        <w:ind w:left="0" w:right="58" w:firstLine="0"/>
      </w:pPr>
      <w:r>
        <w:t>-</w:t>
      </w:r>
      <w:r w:rsidR="00750B1A">
        <w:t>мониторинг эффективности Программы.</w:t>
      </w:r>
    </w:p>
    <w:p w:rsidR="007B28EB" w:rsidRDefault="007B28EB" w:rsidP="003A34C8">
      <w:pPr>
        <w:tabs>
          <w:tab w:val="left" w:pos="1890"/>
        </w:tabs>
        <w:spacing w:line="276" w:lineRule="auto"/>
        <w:ind w:right="422"/>
        <w:jc w:val="center"/>
        <w:rPr>
          <w:b/>
          <w:sz w:val="28"/>
        </w:rPr>
      </w:pPr>
    </w:p>
    <w:p w:rsidR="00B7589A" w:rsidRDefault="00B7589A" w:rsidP="003A34C8">
      <w:pPr>
        <w:tabs>
          <w:tab w:val="left" w:pos="1890"/>
        </w:tabs>
        <w:spacing w:line="276" w:lineRule="auto"/>
        <w:ind w:right="422"/>
        <w:jc w:val="center"/>
        <w:rPr>
          <w:b/>
          <w:sz w:val="28"/>
        </w:rPr>
      </w:pPr>
    </w:p>
    <w:p w:rsidR="00B7589A" w:rsidRDefault="00B7589A" w:rsidP="003A34C8">
      <w:pPr>
        <w:tabs>
          <w:tab w:val="left" w:pos="1890"/>
        </w:tabs>
        <w:spacing w:line="276" w:lineRule="auto"/>
        <w:ind w:right="422"/>
        <w:jc w:val="center"/>
        <w:rPr>
          <w:b/>
          <w:sz w:val="28"/>
        </w:rPr>
      </w:pPr>
    </w:p>
    <w:p w:rsidR="009D2A7E" w:rsidRPr="003A34C8" w:rsidRDefault="00750B1A" w:rsidP="003A34C8">
      <w:pPr>
        <w:tabs>
          <w:tab w:val="left" w:pos="1890"/>
        </w:tabs>
        <w:spacing w:line="276" w:lineRule="auto"/>
        <w:ind w:right="422"/>
        <w:jc w:val="center"/>
        <w:rPr>
          <w:b/>
          <w:sz w:val="28"/>
        </w:rPr>
      </w:pPr>
      <w:r w:rsidRPr="003A34C8">
        <w:rPr>
          <w:b/>
          <w:sz w:val="28"/>
        </w:rPr>
        <w:t>Показатели (индикаторы) достижения цели и решения задач, основные ожидаемые конечные результаты</w:t>
      </w:r>
      <w:r w:rsidR="00C97527">
        <w:rPr>
          <w:b/>
          <w:sz w:val="28"/>
        </w:rPr>
        <w:t xml:space="preserve"> </w:t>
      </w:r>
      <w:r w:rsidRPr="003A34C8">
        <w:rPr>
          <w:b/>
          <w:sz w:val="28"/>
        </w:rPr>
        <w:t>Программы.</w:t>
      </w:r>
    </w:p>
    <w:p w:rsidR="009D2A7E" w:rsidRDefault="00750B1A" w:rsidP="003A34C8">
      <w:pPr>
        <w:pStyle w:val="a3"/>
        <w:spacing w:line="278" w:lineRule="auto"/>
        <w:ind w:left="0" w:right="422" w:firstLine="0"/>
      </w:pPr>
      <w:r>
        <w:t>Набор показателей (индикаторов) сформирован таким образом, чтобы обеспечить:</w:t>
      </w:r>
    </w:p>
    <w:p w:rsidR="003A34C8" w:rsidRDefault="00C863CC" w:rsidP="00C863CC">
      <w:pPr>
        <w:pStyle w:val="a3"/>
        <w:spacing w:line="276" w:lineRule="auto"/>
        <w:ind w:left="0" w:right="2655" w:firstLine="0"/>
      </w:pPr>
      <w:r>
        <w:t>-</w:t>
      </w:r>
      <w:r w:rsidR="00750B1A">
        <w:t xml:space="preserve">охват наиболее значимых результатов программы; </w:t>
      </w:r>
    </w:p>
    <w:p w:rsidR="009D2A7E" w:rsidRDefault="003A34C8" w:rsidP="00C863CC">
      <w:pPr>
        <w:pStyle w:val="a3"/>
        <w:spacing w:line="276" w:lineRule="auto"/>
        <w:ind w:left="0" w:right="2655" w:firstLine="0"/>
      </w:pPr>
      <w:r>
        <w:t xml:space="preserve">-  </w:t>
      </w:r>
      <w:r w:rsidR="00750B1A">
        <w:t>оптимизацию отчетности и информационных</w:t>
      </w:r>
      <w:r w:rsidR="00C97527">
        <w:t xml:space="preserve"> </w:t>
      </w:r>
      <w:r w:rsidR="00750B1A">
        <w:t>запросов.</w:t>
      </w:r>
    </w:p>
    <w:p w:rsidR="009D2A7E" w:rsidRDefault="00750B1A" w:rsidP="003A34C8">
      <w:pPr>
        <w:pStyle w:val="a3"/>
        <w:spacing w:line="276" w:lineRule="auto"/>
        <w:ind w:left="0" w:right="419" w:firstLine="0"/>
      </w:pPr>
      <w:r>
        <w:t xml:space="preserve">Целевые значения показателей (индикаторов) реализации Программы устанавливаются на основании результатов статистического наблюдения за системой образования </w:t>
      </w:r>
      <w:r w:rsidR="00FA3C9F">
        <w:t>Конаковского района.</w:t>
      </w:r>
      <w:r>
        <w:t>Перечень показателей (индикаторов) носит открытый характер и предусматривает возможность корректировки в случаях потери информативности показателя (достижение максимального значения или насыщения), изменения приоритетов государственной политики, появления новых технологических и социально-экономических обстоятельств, существенно влияющих на достижение цели программы.</w:t>
      </w:r>
    </w:p>
    <w:p w:rsidR="009D2A7E" w:rsidRDefault="00750B1A" w:rsidP="00613B89">
      <w:pPr>
        <w:pStyle w:val="a3"/>
        <w:spacing w:before="1" w:line="276" w:lineRule="auto"/>
        <w:ind w:left="0" w:right="416" w:firstLine="785"/>
      </w:pPr>
      <w:r>
        <w:t>По итогам реализации Программы ожидается достижение следующих результатов:</w:t>
      </w:r>
    </w:p>
    <w:p w:rsidR="009D2A7E" w:rsidRDefault="00FA3C9F" w:rsidP="00613B89">
      <w:pPr>
        <w:pStyle w:val="a3"/>
        <w:spacing w:before="1" w:line="276" w:lineRule="auto"/>
        <w:ind w:left="0" w:right="417" w:firstLine="0"/>
      </w:pPr>
      <w:r>
        <w:t>-</w:t>
      </w:r>
      <w:r w:rsidR="00750B1A">
        <w:t>результаты личностных воспитательно-образовательных достижений учащихся;</w:t>
      </w:r>
    </w:p>
    <w:p w:rsidR="009D2A7E" w:rsidRDefault="00FA3C9F" w:rsidP="00613B89">
      <w:pPr>
        <w:pStyle w:val="a3"/>
        <w:spacing w:line="276" w:lineRule="auto"/>
        <w:ind w:left="0" w:right="425" w:firstLine="0"/>
      </w:pPr>
      <w:r>
        <w:t>-</w:t>
      </w:r>
      <w:r w:rsidR="00750B1A">
        <w:t>результаты деятельности образовательных учреждений систем общего и дополнительного образования</w:t>
      </w:r>
      <w:r w:rsidR="00D059F3">
        <w:t xml:space="preserve"> </w:t>
      </w:r>
      <w:r w:rsidR="00750B1A">
        <w:t>детей;</w:t>
      </w:r>
    </w:p>
    <w:p w:rsidR="009D2A7E" w:rsidRDefault="00FA3C9F" w:rsidP="00613B89">
      <w:pPr>
        <w:pStyle w:val="a3"/>
        <w:spacing w:before="1" w:line="276" w:lineRule="auto"/>
        <w:ind w:left="0" w:right="416" w:firstLine="0"/>
      </w:pPr>
      <w:r>
        <w:t>-</w:t>
      </w:r>
      <w:r w:rsidR="00750B1A">
        <w:t>результаты деятельности педагогических кадров систем общего и дополнительного образования</w:t>
      </w:r>
      <w:r w:rsidR="00D059F3">
        <w:t xml:space="preserve"> </w:t>
      </w:r>
      <w:r w:rsidR="00750B1A">
        <w:t>детей.</w:t>
      </w:r>
    </w:p>
    <w:p w:rsidR="009D2A7E" w:rsidRDefault="00750B1A" w:rsidP="00B7589A">
      <w:pPr>
        <w:pStyle w:val="a3"/>
        <w:spacing w:line="278" w:lineRule="auto"/>
        <w:ind w:left="0" w:right="424" w:firstLine="720"/>
      </w:pPr>
      <w:r>
        <w:t>Будет сформирован вектор на инновационное развитие образования с усиленной воспитательной компонентой в образовательных организациях.</w:t>
      </w:r>
    </w:p>
    <w:p w:rsidR="009D2A7E" w:rsidRDefault="00750B1A" w:rsidP="003A34C8">
      <w:pPr>
        <w:pStyle w:val="a3"/>
        <w:spacing w:line="317" w:lineRule="exact"/>
        <w:ind w:left="0" w:firstLine="0"/>
      </w:pPr>
      <w:r>
        <w:t>Целевые показатели реализации Программы приведены в приложении№1.</w:t>
      </w:r>
    </w:p>
    <w:p w:rsidR="007B28EB" w:rsidRDefault="007B28EB" w:rsidP="007B28EB">
      <w:pPr>
        <w:tabs>
          <w:tab w:val="left" w:pos="3950"/>
        </w:tabs>
        <w:rPr>
          <w:b/>
          <w:sz w:val="28"/>
        </w:rPr>
      </w:pPr>
    </w:p>
    <w:p w:rsidR="009D2A7E" w:rsidRPr="007B28EB" w:rsidRDefault="007B28EB" w:rsidP="007B28EB">
      <w:pPr>
        <w:tabs>
          <w:tab w:val="left" w:pos="3950"/>
        </w:tabs>
        <w:rPr>
          <w:b/>
          <w:sz w:val="28"/>
        </w:rPr>
      </w:pPr>
      <w:r>
        <w:rPr>
          <w:b/>
          <w:sz w:val="28"/>
        </w:rPr>
        <w:t xml:space="preserve">                              3. </w:t>
      </w:r>
      <w:r w:rsidR="00750B1A" w:rsidRPr="007B28EB">
        <w:rPr>
          <w:b/>
          <w:sz w:val="28"/>
        </w:rPr>
        <w:t>Основные направления</w:t>
      </w:r>
      <w:r w:rsidR="00D059F3">
        <w:rPr>
          <w:b/>
          <w:sz w:val="28"/>
        </w:rPr>
        <w:t xml:space="preserve"> </w:t>
      </w:r>
      <w:r w:rsidR="00750B1A" w:rsidRPr="007B28EB">
        <w:rPr>
          <w:b/>
          <w:sz w:val="28"/>
        </w:rPr>
        <w:t>воспитания</w:t>
      </w:r>
    </w:p>
    <w:p w:rsidR="009D2A7E" w:rsidRPr="007B28EB" w:rsidRDefault="009D2A7E" w:rsidP="007B28EB">
      <w:pPr>
        <w:pStyle w:val="a3"/>
        <w:spacing w:before="8"/>
        <w:ind w:left="0" w:firstLine="0"/>
        <w:jc w:val="center"/>
        <w:rPr>
          <w:b/>
          <w:sz w:val="22"/>
        </w:rPr>
      </w:pPr>
    </w:p>
    <w:p w:rsidR="009D2A7E" w:rsidRDefault="00750B1A" w:rsidP="00613B89">
      <w:pPr>
        <w:pStyle w:val="a3"/>
        <w:spacing w:before="89" w:line="276" w:lineRule="auto"/>
        <w:ind w:left="0" w:right="415" w:firstLine="785"/>
      </w:pPr>
      <w:r>
        <w:t>Организация воспитательного процесса и реализация поставленных целей и задач осуществляется посредством различных институтов  воспитания: семьи, школы, учреждений дополнительного образования, общественных организаций, средств массовой информации и прочих. В процессе воспитания главной целью является формирование всесторонне и гармонично развитого человека, способного к самостоятельной жизни и деятельности в современных условиях. В связи с этим осуществляется научное (интеллектуальное), культурное, духовно-нравственное, патриотическое, гражданское, семейное и другие направления</w:t>
      </w:r>
      <w:r w:rsidR="00C97527">
        <w:t xml:space="preserve"> </w:t>
      </w:r>
      <w:r>
        <w:t>воспитания.</w:t>
      </w:r>
    </w:p>
    <w:p w:rsidR="009D2A7E" w:rsidRDefault="009D2A7E">
      <w:pPr>
        <w:pStyle w:val="a3"/>
        <w:ind w:left="0" w:firstLine="0"/>
        <w:jc w:val="left"/>
        <w:rPr>
          <w:sz w:val="26"/>
        </w:rPr>
      </w:pPr>
    </w:p>
    <w:p w:rsidR="009D2A7E" w:rsidRDefault="00750B1A">
      <w:pPr>
        <w:ind w:left="1040"/>
        <w:rPr>
          <w:i/>
          <w:sz w:val="28"/>
        </w:rPr>
      </w:pPr>
      <w:r>
        <w:rPr>
          <w:i/>
          <w:sz w:val="28"/>
        </w:rPr>
        <w:t>Воспитание в системе образования</w:t>
      </w:r>
    </w:p>
    <w:p w:rsidR="009D2A7E" w:rsidRDefault="009D2A7E">
      <w:pPr>
        <w:pStyle w:val="a3"/>
        <w:spacing w:before="3"/>
        <w:ind w:left="0" w:firstLine="0"/>
        <w:jc w:val="left"/>
        <w:rPr>
          <w:i/>
          <w:sz w:val="30"/>
        </w:rPr>
      </w:pPr>
    </w:p>
    <w:p w:rsidR="009D2A7E" w:rsidRDefault="00750B1A" w:rsidP="000330DB">
      <w:pPr>
        <w:pStyle w:val="a3"/>
        <w:tabs>
          <w:tab w:val="left" w:pos="9639"/>
        </w:tabs>
        <w:spacing w:line="276" w:lineRule="auto"/>
        <w:ind w:left="0" w:right="58"/>
      </w:pPr>
      <w:r>
        <w:t>Развитие воспитания в системе образования России в последние годы стало одним из приоритетных направлений в деятельности образовательных учреждений. Это стало возможным потому, что произошли существенные позитивные изменения в обществе и государстве в целом. В Национальной доктрине образования в Российской Федерации определены цели воспитания</w:t>
      </w:r>
      <w:r w:rsidR="00C97527">
        <w:t xml:space="preserve"> </w:t>
      </w:r>
      <w:r>
        <w:t>и обучения как единого процесса, пути их достижения посредством государственной политики в области образования.</w:t>
      </w:r>
    </w:p>
    <w:p w:rsidR="007B28EB" w:rsidRDefault="00750B1A" w:rsidP="000330DB">
      <w:pPr>
        <w:pStyle w:val="a3"/>
        <w:spacing w:line="278" w:lineRule="auto"/>
        <w:ind w:left="0" w:right="-84" w:firstLine="785"/>
      </w:pPr>
      <w:r>
        <w:t>В современной школе происходит</w:t>
      </w:r>
      <w:r w:rsidR="000330DB">
        <w:t xml:space="preserve"> смена воспитательных подходов. </w:t>
      </w:r>
      <w:r>
        <w:t>Воспитание - процесс непрерывный, но управлять им необходимо, столь</w:t>
      </w:r>
      <w:r w:rsidR="00C97527">
        <w:t xml:space="preserve"> </w:t>
      </w:r>
      <w:r>
        <w:t>же</w:t>
      </w:r>
    </w:p>
    <w:p w:rsidR="007B28EB" w:rsidRDefault="007B28EB" w:rsidP="000330DB">
      <w:pPr>
        <w:pStyle w:val="a3"/>
        <w:spacing w:before="67" w:line="276" w:lineRule="auto"/>
        <w:ind w:left="0" w:right="-84" w:firstLine="0"/>
      </w:pPr>
      <w:r>
        <w:t>планомерно, как и учебным. Одним из механизмов реализации целей и задач воспитания является создание актуальной системы воспитания внутри традиционной образовательной системы.</w:t>
      </w:r>
    </w:p>
    <w:p w:rsidR="000330DB" w:rsidRDefault="00750B1A" w:rsidP="000330DB">
      <w:pPr>
        <w:pStyle w:val="a3"/>
        <w:spacing w:before="1" w:line="276" w:lineRule="auto"/>
        <w:ind w:left="0" w:right="114" w:firstLine="785"/>
      </w:pPr>
      <w:r>
        <w:t>Развитие воспитания в си</w:t>
      </w:r>
      <w:r w:rsidR="000330DB">
        <w:t>стеме образования предполагает:</w:t>
      </w:r>
    </w:p>
    <w:p w:rsidR="009D2A7E" w:rsidRDefault="000330DB" w:rsidP="003C0B53">
      <w:pPr>
        <w:pStyle w:val="a3"/>
        <w:spacing w:before="1" w:line="276" w:lineRule="auto"/>
        <w:ind w:left="0" w:right="58" w:firstLine="0"/>
      </w:pPr>
      <w:r>
        <w:t>-</w:t>
      </w:r>
      <w:r w:rsidR="00750B1A">
        <w:t>внедрение в систему воспитания форм и методов, основанных на передовом педагогическом опыте и способствующих эффективной реализации федеральных государственных образовательных стандартов;</w:t>
      </w:r>
    </w:p>
    <w:p w:rsidR="009D2A7E" w:rsidRDefault="000330DB" w:rsidP="003C0B53">
      <w:pPr>
        <w:pStyle w:val="a3"/>
        <w:spacing w:line="276" w:lineRule="auto"/>
        <w:ind w:left="0" w:right="58" w:firstLine="0"/>
      </w:pPr>
      <w:r>
        <w:t>-</w:t>
      </w:r>
      <w:r w:rsidR="00750B1A">
        <w:t>разработк</w:t>
      </w:r>
      <w:r>
        <w:t>у</w:t>
      </w:r>
      <w:r w:rsidR="00750B1A">
        <w:t xml:space="preserve"> и внедрение образовательных программ, направленных на повышение уважения к семье, старшим поколениям, подготовку личности к семейной жизни, воспитание традиционных семейных и нравственных ценностей;</w:t>
      </w:r>
    </w:p>
    <w:p w:rsidR="009D2A7E" w:rsidRDefault="000330DB" w:rsidP="000330DB">
      <w:pPr>
        <w:pStyle w:val="a3"/>
        <w:spacing w:line="278" w:lineRule="auto"/>
        <w:ind w:left="0" w:right="425" w:firstLine="0"/>
      </w:pPr>
      <w:r>
        <w:t>-</w:t>
      </w:r>
      <w:r w:rsidR="00750B1A">
        <w:t>широкое использование воспитательного потенциала основных и дополнительных образовательных программ;</w:t>
      </w:r>
    </w:p>
    <w:p w:rsidR="009D2A7E" w:rsidRDefault="000330DB" w:rsidP="000330DB">
      <w:pPr>
        <w:pStyle w:val="a3"/>
        <w:spacing w:line="276" w:lineRule="auto"/>
        <w:ind w:left="0" w:right="123" w:firstLine="0"/>
      </w:pPr>
      <w:r>
        <w:t>-</w:t>
      </w:r>
      <w:r w:rsidR="00750B1A">
        <w:t>активное использование воспитательных систем, с учётом потребностей, интересов и способностей ребенка, формирование индивидуальной траектории развития личности ребёнка; выявление и поддержка одаренных детей;</w:t>
      </w:r>
    </w:p>
    <w:p w:rsidR="000330DB" w:rsidRDefault="000330DB" w:rsidP="003C0B53">
      <w:pPr>
        <w:pStyle w:val="a3"/>
        <w:tabs>
          <w:tab w:val="left" w:pos="9639"/>
        </w:tabs>
        <w:spacing w:line="276" w:lineRule="auto"/>
        <w:ind w:left="0" w:right="58" w:firstLine="0"/>
      </w:pPr>
      <w:r>
        <w:t>-</w:t>
      </w:r>
      <w:r w:rsidR="00750B1A">
        <w:t xml:space="preserve">использование воспитательного потенциала системы дополнительного </w:t>
      </w:r>
      <w:r w:rsidR="00750B1A">
        <w:lastRenderedPageBreak/>
        <w:t>образования для включения детей в интеллектуально-познавательную, трудовую, общественно-полезную, художественную, физкультурно- спортивную, игровую деятельность;</w:t>
      </w:r>
    </w:p>
    <w:p w:rsidR="009D2A7E" w:rsidRDefault="000330DB" w:rsidP="003C0B53">
      <w:pPr>
        <w:pStyle w:val="a3"/>
        <w:tabs>
          <w:tab w:val="left" w:pos="9639"/>
        </w:tabs>
        <w:spacing w:line="276" w:lineRule="auto"/>
        <w:ind w:left="0" w:right="58" w:firstLine="0"/>
      </w:pPr>
      <w:r>
        <w:t>-</w:t>
      </w:r>
      <w:r w:rsidR="00750B1A">
        <w:t>создание оптимальных условий для овладения детьми навыков коммуникации, повышение уровня владения русским языком, иностранными языками;</w:t>
      </w:r>
    </w:p>
    <w:p w:rsidR="009D2A7E" w:rsidRDefault="000330DB" w:rsidP="000330DB">
      <w:pPr>
        <w:pStyle w:val="a3"/>
        <w:ind w:left="0" w:firstLine="0"/>
      </w:pPr>
      <w:r>
        <w:t>-</w:t>
      </w:r>
      <w:r w:rsidR="00750B1A">
        <w:t>знакомство с лучшими образцами мировой и отечественной культуры.</w:t>
      </w:r>
    </w:p>
    <w:p w:rsidR="009D2A7E" w:rsidRDefault="009D2A7E">
      <w:pPr>
        <w:pStyle w:val="a3"/>
        <w:spacing w:before="11"/>
        <w:ind w:left="0" w:firstLine="0"/>
        <w:jc w:val="left"/>
        <w:rPr>
          <w:sz w:val="35"/>
        </w:rPr>
      </w:pPr>
    </w:p>
    <w:p w:rsidR="009D2A7E" w:rsidRDefault="00750B1A">
      <w:pPr>
        <w:ind w:left="399"/>
        <w:jc w:val="both"/>
        <w:rPr>
          <w:i/>
          <w:sz w:val="28"/>
        </w:rPr>
      </w:pPr>
      <w:r>
        <w:rPr>
          <w:i/>
          <w:sz w:val="28"/>
        </w:rPr>
        <w:t>Семейное воспитание</w:t>
      </w:r>
    </w:p>
    <w:p w:rsidR="009D2A7E" w:rsidRDefault="00750B1A" w:rsidP="003C0B53">
      <w:pPr>
        <w:pStyle w:val="a3"/>
        <w:spacing w:before="170" w:line="276" w:lineRule="auto"/>
        <w:ind w:left="0" w:right="58"/>
      </w:pPr>
      <w:r>
        <w:t>Тенденции общественного разви</w:t>
      </w:r>
      <w:r w:rsidR="003C0B53">
        <w:t xml:space="preserve">тия, характерные для сегодняшнее </w:t>
      </w:r>
      <w:r>
        <w:t xml:space="preserve"> действительности, актуализировали проблему семейного воспитания.</w:t>
      </w:r>
    </w:p>
    <w:p w:rsidR="000330DB" w:rsidRDefault="00750B1A" w:rsidP="003C0B53">
      <w:pPr>
        <w:pStyle w:val="a3"/>
        <w:tabs>
          <w:tab w:val="left" w:pos="9639"/>
        </w:tabs>
        <w:spacing w:line="276" w:lineRule="auto"/>
        <w:ind w:left="0" w:right="58"/>
      </w:pPr>
      <w:r>
        <w:t>Перемены и кризисы, прошедшие в стране, негативно отразились на нравственном здоровье семьи как института биологической и социальной защиты ребенка и обнажили множество социальных проблем (рост числа детей, рождающихся вне брака; социальная дезорганизация семей; материальные и жилищные трудности родителей; нездоровые отношения</w:t>
      </w:r>
      <w:r w:rsidR="000330DB">
        <w:t xml:space="preserve"> между близкими; слабость нравственных устоев и негативные явления, связанные с деградацией личности взрослого человека - алкоголизм, злостное уклонение от обязанностей по воспитанию ребенка). Как следствие этого - увеличение числа неблагополучных семей. Исправить ситуацию поможет воспитательная работа по следующим направлениям:</w:t>
      </w:r>
    </w:p>
    <w:p w:rsidR="000330DB" w:rsidRDefault="000330DB" w:rsidP="003C0B53">
      <w:pPr>
        <w:pStyle w:val="a3"/>
        <w:spacing w:line="276" w:lineRule="auto"/>
        <w:ind w:left="0" w:right="-84" w:firstLine="0"/>
      </w:pPr>
      <w:r>
        <w:t>-использование традиционных семейных духовно-нравственных ценностей как основы семейноговоспитания;</w:t>
      </w:r>
    </w:p>
    <w:p w:rsidR="000330DB" w:rsidRDefault="000330DB" w:rsidP="000330DB">
      <w:pPr>
        <w:pStyle w:val="a3"/>
        <w:spacing w:line="276" w:lineRule="auto"/>
        <w:ind w:left="0" w:right="936" w:firstLine="0"/>
      </w:pPr>
      <w:r>
        <w:t>-популяризация опыта воспитания в многодетных и приемных семьях; возрождение традиции профессиональных семейных династий;</w:t>
      </w:r>
    </w:p>
    <w:p w:rsidR="000330DB" w:rsidRDefault="000330DB" w:rsidP="003C0B53">
      <w:pPr>
        <w:pStyle w:val="a3"/>
        <w:spacing w:line="276" w:lineRule="auto"/>
        <w:ind w:left="0" w:right="58" w:firstLine="0"/>
      </w:pPr>
      <w:r>
        <w:t>-участие семьи в воспитательной деятельности организаций, работающих с детьми;</w:t>
      </w:r>
    </w:p>
    <w:p w:rsidR="000330DB" w:rsidRDefault="000330DB" w:rsidP="000330DB">
      <w:pPr>
        <w:pStyle w:val="a3"/>
        <w:ind w:left="0" w:firstLine="0"/>
      </w:pPr>
      <w:r>
        <w:t>-расширение инфраструктуры семейного отдыха;</w:t>
      </w:r>
    </w:p>
    <w:p w:rsidR="000330DB" w:rsidRDefault="000330DB" w:rsidP="003C0B53">
      <w:pPr>
        <w:pStyle w:val="a3"/>
        <w:spacing w:before="47" w:line="276" w:lineRule="auto"/>
        <w:ind w:left="0" w:right="-84" w:firstLine="0"/>
      </w:pPr>
      <w:r>
        <w:t>-расширение сети семейных клубов и родительских объединений, содействующих укреплению семьи, сохранению и возрождению семейных и нравственных ценностей с учетом особенностей и традиций местных сообществ;</w:t>
      </w:r>
    </w:p>
    <w:p w:rsidR="000330DB" w:rsidRDefault="000330DB" w:rsidP="003C0B53">
      <w:pPr>
        <w:pStyle w:val="a3"/>
        <w:spacing w:line="276" w:lineRule="auto"/>
        <w:ind w:left="0" w:right="-84" w:firstLine="0"/>
      </w:pPr>
      <w:r>
        <w:t>-создание условий для консультирования родителей по различным вопросам семейного воспитания.</w:t>
      </w:r>
    </w:p>
    <w:p w:rsidR="000330DB" w:rsidRDefault="000330DB" w:rsidP="003C0B53">
      <w:pPr>
        <w:pStyle w:val="a3"/>
        <w:spacing w:before="1" w:line="276" w:lineRule="auto"/>
        <w:ind w:left="0" w:right="-84"/>
      </w:pPr>
      <w:r>
        <w:t>Семейное воспитание призвано развивать такие ценности как: нравственность, уважение родителей, любовь и верность, забота о старших и младших, культура поведения и т.д.</w:t>
      </w:r>
    </w:p>
    <w:p w:rsidR="000330DB" w:rsidRDefault="000330DB" w:rsidP="000330DB">
      <w:pPr>
        <w:pStyle w:val="a3"/>
        <w:spacing w:before="10"/>
        <w:ind w:left="0" w:firstLine="0"/>
        <w:jc w:val="left"/>
      </w:pPr>
    </w:p>
    <w:p w:rsidR="009D2A7E" w:rsidRDefault="00750B1A">
      <w:pPr>
        <w:ind w:left="399"/>
        <w:rPr>
          <w:i/>
          <w:sz w:val="28"/>
        </w:rPr>
      </w:pPr>
      <w:r>
        <w:rPr>
          <w:i/>
          <w:sz w:val="28"/>
        </w:rPr>
        <w:t>Воспитательные возможности информационных ресурсов</w:t>
      </w:r>
    </w:p>
    <w:p w:rsidR="009D2A7E" w:rsidRDefault="009D2A7E">
      <w:pPr>
        <w:pStyle w:val="a3"/>
        <w:spacing w:before="7"/>
        <w:ind w:left="0" w:firstLine="0"/>
        <w:jc w:val="left"/>
        <w:rPr>
          <w:i/>
          <w:sz w:val="30"/>
        </w:rPr>
      </w:pPr>
    </w:p>
    <w:p w:rsidR="009D2A7E" w:rsidRDefault="00750B1A" w:rsidP="003C0B53">
      <w:pPr>
        <w:pStyle w:val="a3"/>
        <w:spacing w:before="1" w:line="276" w:lineRule="auto"/>
        <w:ind w:left="0" w:right="-84" w:firstLine="785"/>
      </w:pPr>
      <w:r>
        <w:t xml:space="preserve">Развитие информационных технологий в последние десятилетия, их стремительное проникновение в различные сферы жизни влияют на развитие </w:t>
      </w:r>
      <w:r>
        <w:lastRenderedPageBreak/>
        <w:t>личности современного ребенка, значительно расширяют его образовательно- воспитательные возможности.</w:t>
      </w:r>
    </w:p>
    <w:p w:rsidR="009D2A7E" w:rsidRDefault="00750B1A" w:rsidP="003C0B53">
      <w:pPr>
        <w:pStyle w:val="a3"/>
        <w:spacing w:line="276" w:lineRule="auto"/>
        <w:ind w:left="0" w:right="-84" w:firstLine="785"/>
      </w:pPr>
      <w:r>
        <w:t>Через средства массовой информации осуществляются широкие и разнообразные воспитательные воздействия, адресованные большой аудитории пользователей. Литература для детей, фильмы, радио- и телепередачи - все это обеспечивает воспитательное воздействие. Но современный мир уже немыслим без сети Интернет.</w:t>
      </w:r>
    </w:p>
    <w:p w:rsidR="009D2A7E" w:rsidRDefault="00750B1A" w:rsidP="003C0B53">
      <w:pPr>
        <w:pStyle w:val="a3"/>
        <w:spacing w:before="1" w:line="276" w:lineRule="auto"/>
        <w:ind w:left="0" w:right="-84" w:firstLine="785"/>
      </w:pPr>
      <w:r>
        <w:t>Положительными сторонами является то, что компьютерная сеть позволяет общаться с людьми, которые находятся в разных уголках мира с помощью социальных сетей, чатов и электронной почты. Интернет дает возможность посещать online-лекции и семинары, совершать виртуальные экскурсии и путешествия, знакомиться с шедеврами мировой культуры. Все это вместе значительно упрощает и облегчает получение образования для современного человека.</w:t>
      </w:r>
    </w:p>
    <w:p w:rsidR="00AB2AED" w:rsidRDefault="00AB2AED" w:rsidP="003C0B53">
      <w:pPr>
        <w:pStyle w:val="a3"/>
        <w:spacing w:before="67" w:line="276" w:lineRule="auto"/>
        <w:ind w:left="0" w:right="-84" w:firstLine="0"/>
      </w:pPr>
      <w:r>
        <w:t xml:space="preserve">           Но наряду с большим количеством позитива можно выделить и несколько отрицательных черт Интернета. В частности, общение в социальных сетях, особенно подростков, приводит к деградации реального общения. Существует проблема цензуры Интернета, есть большое количество сайтов и страниц которые должны быть закрыты для детей и подростков. Компьютерные игры развивают зависимость, могут порождать жестокость, стирают граниопасности.</w:t>
      </w:r>
    </w:p>
    <w:p w:rsidR="009D2A7E" w:rsidRDefault="009D2A7E" w:rsidP="003C0B53">
      <w:pPr>
        <w:pStyle w:val="a3"/>
        <w:spacing w:before="67" w:line="276" w:lineRule="auto"/>
        <w:ind w:left="0" w:right="-84" w:firstLine="0"/>
      </w:pPr>
    </w:p>
    <w:p w:rsidR="009D2A7E" w:rsidRDefault="00750B1A" w:rsidP="003C0B53">
      <w:pPr>
        <w:pStyle w:val="a3"/>
        <w:spacing w:before="1" w:line="276" w:lineRule="auto"/>
        <w:ind w:left="0" w:right="-84" w:firstLine="785"/>
      </w:pPr>
      <w:r>
        <w:t>Сегодня родители и дети посвящают большую часть своего времени цифровым технологиям, и в этих условиях резко снижается возможность общения и распространенных взаимоотношений между родителями и детьми. Интернет и цифровые СМИ стали причиной того, что индивидуальные ценности в обществе преобладают над социальнымиценностями.В подобных условиях среда СМИ исполняет роль учителя в жизни детей и прямо или косвенно навязывает свои ценности иантиценности.Влиять на данные процессы и исправлять сложившуюся ситуацию возможно путем использования воспитательных возможностей информационных ресурсов, что предусматривает:</w:t>
      </w:r>
    </w:p>
    <w:p w:rsidR="009D2A7E" w:rsidRDefault="00AB2AED" w:rsidP="003C0B53">
      <w:pPr>
        <w:pStyle w:val="a3"/>
        <w:spacing w:line="276" w:lineRule="auto"/>
        <w:ind w:left="0" w:right="-84" w:firstLine="0"/>
      </w:pPr>
      <w:r>
        <w:t>-</w:t>
      </w:r>
      <w:r w:rsidR="00750B1A">
        <w:t>создание условий, методов и технологий для развития детей в информационной среде (Интернет, кино, телевидение, книги);</w:t>
      </w:r>
    </w:p>
    <w:p w:rsidR="009D2A7E" w:rsidRDefault="00AB2AED" w:rsidP="003C0B53">
      <w:pPr>
        <w:pStyle w:val="a3"/>
        <w:spacing w:line="276" w:lineRule="auto"/>
        <w:ind w:left="0" w:right="-84" w:firstLine="0"/>
      </w:pPr>
      <w:r>
        <w:t>-</w:t>
      </w:r>
      <w:r w:rsidR="00750B1A">
        <w:t>содействие популяризации традиционных российских культурных, нравственных и семейных ценностей в информационном пространстве;</w:t>
      </w:r>
    </w:p>
    <w:p w:rsidR="009D2A7E" w:rsidRDefault="00AB2AED" w:rsidP="003C0B53">
      <w:pPr>
        <w:pStyle w:val="a3"/>
        <w:tabs>
          <w:tab w:val="left" w:pos="3781"/>
          <w:tab w:val="left" w:pos="8294"/>
        </w:tabs>
        <w:spacing w:line="278" w:lineRule="auto"/>
        <w:ind w:left="0" w:right="-84" w:firstLine="0"/>
      </w:pPr>
      <w:r>
        <w:t>-</w:t>
      </w:r>
      <w:r w:rsidR="00750B1A">
        <w:t>информационное</w:t>
      </w:r>
      <w:r w:rsidR="00750B1A">
        <w:tab/>
        <w:t>организационно-методическое</w:t>
      </w:r>
      <w:r w:rsidR="00750B1A">
        <w:tab/>
      </w:r>
      <w:r w:rsidR="00750B1A">
        <w:rPr>
          <w:spacing w:val="-3"/>
        </w:rPr>
        <w:t xml:space="preserve">оснащение </w:t>
      </w:r>
      <w:r w:rsidR="00750B1A">
        <w:t>воспитательной деятельности в соответствии с современнымитребованиями;</w:t>
      </w:r>
    </w:p>
    <w:p w:rsidR="009D2A7E" w:rsidRDefault="00AB2AED" w:rsidP="003C0B53">
      <w:pPr>
        <w:pStyle w:val="a3"/>
        <w:spacing w:line="276" w:lineRule="auto"/>
        <w:ind w:left="0" w:right="-84" w:firstLine="0"/>
      </w:pPr>
      <w:r>
        <w:t>-</w:t>
      </w:r>
      <w:r w:rsidR="00750B1A">
        <w:t>применение разнообразных средств защиты детей от информации, причиняющей вред их здоровью и развитию при предоставлении доступа к Интернет-ресурсам;</w:t>
      </w:r>
    </w:p>
    <w:p w:rsidR="009D2A7E" w:rsidRDefault="00AB2AED" w:rsidP="003C0B53">
      <w:pPr>
        <w:pStyle w:val="a3"/>
        <w:spacing w:line="276" w:lineRule="auto"/>
        <w:ind w:left="0" w:right="-84" w:firstLine="0"/>
      </w:pPr>
      <w:r>
        <w:t>-</w:t>
      </w:r>
      <w:r w:rsidR="00750B1A">
        <w:t xml:space="preserve">воспитание в детях умения совершать правильный выбор в условиях </w:t>
      </w:r>
      <w:r w:rsidR="00750B1A">
        <w:lastRenderedPageBreak/>
        <w:t>возможного негативного воздействия информационных ресурсов.</w:t>
      </w:r>
    </w:p>
    <w:p w:rsidR="009D2A7E" w:rsidRDefault="009D2A7E" w:rsidP="003C0B53">
      <w:pPr>
        <w:pStyle w:val="a3"/>
        <w:spacing w:before="4"/>
        <w:ind w:left="0" w:right="-84" w:firstLine="0"/>
        <w:jc w:val="left"/>
      </w:pPr>
    </w:p>
    <w:p w:rsidR="009D2A7E" w:rsidRDefault="00750B1A" w:rsidP="003C0B53">
      <w:pPr>
        <w:ind w:left="399" w:right="-84"/>
        <w:rPr>
          <w:i/>
          <w:sz w:val="28"/>
        </w:rPr>
      </w:pPr>
      <w:r>
        <w:rPr>
          <w:i/>
          <w:sz w:val="28"/>
        </w:rPr>
        <w:t>Общественные объединения в сфере воспитания</w:t>
      </w:r>
    </w:p>
    <w:p w:rsidR="009D2A7E" w:rsidRDefault="009D2A7E" w:rsidP="003C0B53">
      <w:pPr>
        <w:pStyle w:val="a3"/>
        <w:spacing w:before="1"/>
        <w:ind w:left="0" w:right="-84" w:firstLine="0"/>
        <w:jc w:val="left"/>
        <w:rPr>
          <w:i/>
          <w:sz w:val="31"/>
        </w:rPr>
      </w:pPr>
    </w:p>
    <w:p w:rsidR="009D2A7E" w:rsidRDefault="00750B1A" w:rsidP="003C0B53">
      <w:pPr>
        <w:pStyle w:val="a3"/>
        <w:spacing w:before="1" w:line="276" w:lineRule="auto"/>
        <w:ind w:left="0" w:right="-84" w:firstLine="785"/>
      </w:pPr>
      <w:r>
        <w:t>Вопросы детского общественного движения в настоящее время очень актуальны, так как воспитание подрастающего поколения стало приоритетным направлением политикигосударства.</w:t>
      </w:r>
    </w:p>
    <w:p w:rsidR="009D2A7E" w:rsidRDefault="00750B1A" w:rsidP="003C0B53">
      <w:pPr>
        <w:pStyle w:val="a3"/>
        <w:spacing w:line="276" w:lineRule="auto"/>
        <w:ind w:left="0" w:right="-84" w:firstLine="785"/>
      </w:pPr>
      <w:r>
        <w:t>На воспитание детей влияют различные социальные институты. Среди них особое место занимают различные детские общественные объединения. Перспективные цели детских общественных объединений - помочь детям найти приложение своих сил и возможностей, заполнить вакуум в реализации детских интересов, сохраняя при этом свое лицо, свои подходы.</w:t>
      </w:r>
    </w:p>
    <w:p w:rsidR="00AB2AED" w:rsidRDefault="00750B1A" w:rsidP="003C0B53">
      <w:pPr>
        <w:pStyle w:val="a3"/>
        <w:spacing w:line="278" w:lineRule="auto"/>
        <w:ind w:left="0" w:right="-84" w:firstLine="785"/>
      </w:pPr>
      <w:r>
        <w:t>Детское общественное движение становится средой воспитания личности при условиях: становление коллектива, определение ценностных ориентации,</w:t>
      </w:r>
    </w:p>
    <w:p w:rsidR="00AB2AED" w:rsidRDefault="00AB2AED" w:rsidP="003C0B53">
      <w:pPr>
        <w:pStyle w:val="a3"/>
        <w:spacing w:before="3" w:line="276" w:lineRule="auto"/>
        <w:ind w:left="0" w:right="-84" w:firstLine="785"/>
      </w:pPr>
      <w:r w:rsidRPr="00AB2AED">
        <w:t>наличие бескорыстной социально значимой деятельности, педагогический потенциал и методическая грамотность педагога, создание законов, заповедей, символов и ритуалов, использование возможностей социокультурной среды, патронаж со стороны взрослого сообщества</w:t>
      </w:r>
      <w:r>
        <w:t>.Очень важно организовать взаимодействие, когда школа, семья, общественные организации и объединения взрослых являются равноправными партнерами детской организации, совместно решающими задачи воспитаниядетей.</w:t>
      </w:r>
    </w:p>
    <w:p w:rsidR="009D2A7E" w:rsidRDefault="00750B1A" w:rsidP="003C0B53">
      <w:pPr>
        <w:pStyle w:val="a3"/>
        <w:spacing w:line="276" w:lineRule="auto"/>
        <w:ind w:left="0" w:right="-84"/>
      </w:pPr>
      <w:r>
        <w:t>Поддержка общественных</w:t>
      </w:r>
      <w:r w:rsidR="00AB2AED">
        <w:t xml:space="preserve"> объединений в сфере воспитания </w:t>
      </w:r>
      <w:r>
        <w:t>предполагает:</w:t>
      </w:r>
    </w:p>
    <w:p w:rsidR="009D2A7E" w:rsidRDefault="00AB2AED" w:rsidP="003C0B53">
      <w:pPr>
        <w:pStyle w:val="a3"/>
        <w:spacing w:line="276" w:lineRule="auto"/>
        <w:ind w:left="0" w:right="-84" w:firstLine="0"/>
      </w:pPr>
      <w:r>
        <w:t>-</w:t>
      </w:r>
      <w:r w:rsidR="00750B1A">
        <w:t>взаимодействие детских общественных объединений с образовательными организациями в целях воспитания лидерских и творческих способностей детей;</w:t>
      </w:r>
    </w:p>
    <w:p w:rsidR="009D2A7E" w:rsidRDefault="00750B1A" w:rsidP="003C0B53">
      <w:pPr>
        <w:pStyle w:val="a3"/>
        <w:spacing w:line="276" w:lineRule="auto"/>
        <w:ind w:left="0" w:right="-84" w:firstLine="0"/>
      </w:pPr>
      <w:r>
        <w:t>расширение влияния родительских и других общественных объединений, помогающих воспитательной деятельности;</w:t>
      </w:r>
    </w:p>
    <w:p w:rsidR="009D2A7E" w:rsidRDefault="00AB2AED" w:rsidP="003C0B53">
      <w:pPr>
        <w:pStyle w:val="a3"/>
        <w:spacing w:line="276" w:lineRule="auto"/>
        <w:ind w:left="0" w:right="-84" w:firstLine="0"/>
      </w:pPr>
      <w:r>
        <w:t>-</w:t>
      </w:r>
      <w:r w:rsidR="00750B1A">
        <w:t>привлечение детей к участию в волонтерском движении, деятельности познавательных, творческих, культурных, краеведческих, благотворительных объединениях;</w:t>
      </w:r>
    </w:p>
    <w:p w:rsidR="009D2A7E" w:rsidRDefault="00AB2AED" w:rsidP="003C0B53">
      <w:pPr>
        <w:pStyle w:val="a3"/>
        <w:spacing w:line="278" w:lineRule="auto"/>
        <w:ind w:left="0" w:right="-84" w:firstLine="0"/>
      </w:pPr>
      <w:r>
        <w:t>-</w:t>
      </w:r>
      <w:r w:rsidR="00750B1A">
        <w:t>расширение государственно-частного партнерства в сфере воспитания детей.</w:t>
      </w:r>
    </w:p>
    <w:p w:rsidR="009D2A7E" w:rsidRDefault="009D2A7E" w:rsidP="003C0B53">
      <w:pPr>
        <w:pStyle w:val="a3"/>
        <w:spacing w:before="6"/>
        <w:ind w:left="0" w:right="-84" w:firstLine="0"/>
        <w:jc w:val="left"/>
        <w:rPr>
          <w:sz w:val="31"/>
        </w:rPr>
      </w:pPr>
    </w:p>
    <w:p w:rsidR="009D2A7E" w:rsidRDefault="00750B1A" w:rsidP="003C0B53">
      <w:pPr>
        <w:ind w:left="399" w:right="-84"/>
        <w:rPr>
          <w:i/>
          <w:sz w:val="28"/>
        </w:rPr>
      </w:pPr>
      <w:r>
        <w:rPr>
          <w:i/>
          <w:sz w:val="28"/>
        </w:rPr>
        <w:t>Гражданское воспитание</w:t>
      </w:r>
    </w:p>
    <w:p w:rsidR="009D2A7E" w:rsidRDefault="009D2A7E" w:rsidP="003C0B53">
      <w:pPr>
        <w:pStyle w:val="a3"/>
        <w:spacing w:before="5"/>
        <w:ind w:left="0" w:right="-84" w:firstLine="0"/>
        <w:jc w:val="left"/>
        <w:rPr>
          <w:i/>
          <w:sz w:val="30"/>
        </w:rPr>
      </w:pPr>
    </w:p>
    <w:p w:rsidR="009D2A7E" w:rsidRDefault="00750B1A" w:rsidP="003C0B53">
      <w:pPr>
        <w:pStyle w:val="a3"/>
        <w:spacing w:line="276" w:lineRule="auto"/>
        <w:ind w:left="0" w:right="-84"/>
      </w:pPr>
      <w:r>
        <w:t>Гражданское воспитание - это формирование у ребенка основ гражданственности, ответственного отношения к семье, своему народу и Отечеству, формирование убеждений, его идейное становление. Одновременно гражданин своего Отечества должен чувствовать ответственность за судьбу всей планеты, которой угрожают военные или экологические катастрофы и, таким образом, становиться гражданином мира.В целях воспитания гражданственности актуальна работа по следующим направлениям:</w:t>
      </w:r>
    </w:p>
    <w:p w:rsidR="009D2A7E" w:rsidRDefault="00AB2AED" w:rsidP="003C0B53">
      <w:pPr>
        <w:pStyle w:val="a3"/>
        <w:spacing w:line="276" w:lineRule="auto"/>
        <w:ind w:left="0" w:right="-84" w:firstLine="0"/>
      </w:pPr>
      <w:r>
        <w:t>-</w:t>
      </w:r>
      <w:r w:rsidR="00750B1A">
        <w:t xml:space="preserve">воспитание активной гражданской позиции и ответственности, основанной на </w:t>
      </w:r>
      <w:r w:rsidR="00750B1A">
        <w:lastRenderedPageBreak/>
        <w:t>традиционных культурных, духовных и нравственных ценностях российского общества;</w:t>
      </w:r>
    </w:p>
    <w:p w:rsidR="009D2A7E" w:rsidRDefault="00AB2AED" w:rsidP="003C0B53">
      <w:pPr>
        <w:pStyle w:val="a3"/>
        <w:spacing w:before="1"/>
        <w:ind w:left="0" w:right="-84" w:firstLine="0"/>
      </w:pPr>
      <w:r>
        <w:t>-</w:t>
      </w:r>
      <w:r w:rsidR="00750B1A">
        <w:t>формирование культуры межнационального общения;</w:t>
      </w:r>
    </w:p>
    <w:p w:rsidR="009D2A7E" w:rsidRDefault="00AB2AED" w:rsidP="003C0B53">
      <w:pPr>
        <w:pStyle w:val="a3"/>
        <w:spacing w:before="47" w:line="276" w:lineRule="auto"/>
        <w:ind w:left="0" w:right="-84" w:firstLine="0"/>
      </w:pPr>
      <w:r>
        <w:t>-</w:t>
      </w:r>
      <w:r w:rsidR="00750B1A">
        <w:t>укрепление идей интернационализма, дружбы и взаимопомощи народов, уважения к национальному достоинству людей, их чувствам и религиозным убеждениям;</w:t>
      </w:r>
    </w:p>
    <w:p w:rsidR="009D2A7E" w:rsidRDefault="00AB2AED" w:rsidP="003C0B53">
      <w:pPr>
        <w:pStyle w:val="a3"/>
        <w:spacing w:before="1" w:line="276" w:lineRule="auto"/>
        <w:ind w:left="0" w:right="-84" w:firstLine="0"/>
      </w:pPr>
      <w:r>
        <w:t>-</w:t>
      </w:r>
      <w:r w:rsidR="00750B1A">
        <w:t>расширение правовой культуры детей и их участия в различных формах самоуправления;</w:t>
      </w:r>
    </w:p>
    <w:p w:rsidR="009D2A7E" w:rsidRDefault="00AB2AED" w:rsidP="003C0B53">
      <w:pPr>
        <w:pStyle w:val="a3"/>
        <w:spacing w:before="67"/>
        <w:ind w:left="0" w:right="-84" w:firstLine="0"/>
      </w:pPr>
      <w:r>
        <w:t>-</w:t>
      </w:r>
      <w:r w:rsidR="00750B1A">
        <w:t>развитие принципов коллективизма и солидарности;</w:t>
      </w:r>
    </w:p>
    <w:p w:rsidR="009D2A7E" w:rsidRDefault="00AB2AED" w:rsidP="003C0B53">
      <w:pPr>
        <w:pStyle w:val="a3"/>
        <w:spacing w:before="50" w:line="276" w:lineRule="auto"/>
        <w:ind w:left="0" w:right="-84" w:firstLine="0"/>
      </w:pPr>
      <w:r>
        <w:t>-</w:t>
      </w:r>
      <w:r w:rsidR="00750B1A">
        <w:t>формирование системы нравственных установок личности, позволяющих противостоять идеологиям экстремизма, ксенофобии, дискриминации по социальным, религиозным и национальным признакам;</w:t>
      </w:r>
    </w:p>
    <w:p w:rsidR="009D2A7E" w:rsidRDefault="00AB2AED" w:rsidP="003C0B53">
      <w:pPr>
        <w:pStyle w:val="a3"/>
        <w:spacing w:before="1" w:line="276" w:lineRule="auto"/>
        <w:ind w:left="0" w:right="-84" w:firstLine="0"/>
      </w:pPr>
      <w:r>
        <w:t>-</w:t>
      </w:r>
      <w:r w:rsidR="00750B1A">
        <w:t>внедрение программ воспитания, способствующих правовой, социальной и культурной адаптации детей, в том числе детей из семей мигрантов.</w:t>
      </w:r>
    </w:p>
    <w:p w:rsidR="009D2A7E" w:rsidRDefault="00750B1A" w:rsidP="003C0B53">
      <w:pPr>
        <w:pStyle w:val="a3"/>
        <w:spacing w:line="276" w:lineRule="auto"/>
        <w:ind w:left="0" w:right="-84" w:firstLine="785"/>
      </w:pPr>
      <w:r>
        <w:t>Гражданское воспитание призвано развивать в детях такие ценности как: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многообразие и уважение культур и народов и т.д.</w:t>
      </w:r>
    </w:p>
    <w:p w:rsidR="00613B89" w:rsidRDefault="00613B89" w:rsidP="003C0B53">
      <w:pPr>
        <w:spacing w:before="1"/>
        <w:ind w:left="399" w:right="-84"/>
        <w:rPr>
          <w:i/>
          <w:sz w:val="28"/>
        </w:rPr>
      </w:pPr>
    </w:p>
    <w:p w:rsidR="009D2A7E" w:rsidRDefault="00750B1A" w:rsidP="003C0B53">
      <w:pPr>
        <w:spacing w:before="1"/>
        <w:ind w:left="399" w:right="-84"/>
        <w:rPr>
          <w:i/>
          <w:sz w:val="28"/>
        </w:rPr>
      </w:pPr>
      <w:r>
        <w:rPr>
          <w:i/>
          <w:sz w:val="28"/>
        </w:rPr>
        <w:t>Патриотическое воспитание</w:t>
      </w:r>
    </w:p>
    <w:p w:rsidR="009D2A7E" w:rsidRDefault="009D2A7E" w:rsidP="003C0B53">
      <w:pPr>
        <w:pStyle w:val="a3"/>
        <w:spacing w:before="5"/>
        <w:ind w:left="0" w:right="-84" w:firstLine="0"/>
        <w:jc w:val="left"/>
        <w:rPr>
          <w:i/>
          <w:sz w:val="36"/>
        </w:rPr>
      </w:pPr>
    </w:p>
    <w:p w:rsidR="009D2A7E" w:rsidRDefault="00750B1A" w:rsidP="003C0B53">
      <w:pPr>
        <w:pStyle w:val="a3"/>
        <w:spacing w:line="276" w:lineRule="auto"/>
        <w:ind w:left="0" w:right="-84" w:firstLine="785"/>
      </w:pPr>
      <w:r>
        <w:t>История нашей Родины свидетельствует о том, что во все времена одним из основных факторов, обеспечивавших сплоченность народа, помогавших ему преодолеть трудности и невзгоды, был патриотизм - любовь к Родине, своему народу, а также стремление своими действиями служить интересам Отечества, защищать его от врагов.</w:t>
      </w:r>
    </w:p>
    <w:p w:rsidR="009D2A7E" w:rsidRDefault="00750B1A" w:rsidP="003C0B53">
      <w:pPr>
        <w:pStyle w:val="a3"/>
        <w:spacing w:line="276" w:lineRule="auto"/>
        <w:ind w:left="0" w:right="-84" w:firstLine="785"/>
      </w:pPr>
      <w:r>
        <w:t>В настоящее время стала все более заметной утрата нашим обществом традиционно российского патриотического сознания. В обществе получают распространение равнодушие, немотивированная агрессивность, неуважительное отношение к государству, национализм. Проявляется устойчивая тенденция падения престижа военной службы. На современном этапе важно осознание сущности патриотического воспитания, как эффективного механизма образовательной политики государства в соответствии с происходящими переменами и требованиями, которые предъявляет новая социально-политическая ситуация в стране и мире.</w:t>
      </w:r>
    </w:p>
    <w:p w:rsidR="009D2A7E" w:rsidRDefault="00750B1A" w:rsidP="003C0B53">
      <w:pPr>
        <w:pStyle w:val="a3"/>
        <w:spacing w:before="1" w:line="276" w:lineRule="auto"/>
        <w:ind w:left="0" w:right="-84" w:firstLine="785"/>
      </w:pPr>
      <w:r>
        <w:t>Направления патриотического воспитания и формирования российской идентичности:</w:t>
      </w:r>
    </w:p>
    <w:p w:rsidR="009D2A7E" w:rsidRDefault="000730BF" w:rsidP="003C0B53">
      <w:pPr>
        <w:pStyle w:val="a3"/>
        <w:spacing w:line="276" w:lineRule="auto"/>
        <w:ind w:left="0" w:right="-84" w:firstLine="0"/>
      </w:pPr>
      <w:r>
        <w:t>-</w:t>
      </w:r>
      <w:r w:rsidR="00750B1A">
        <w:t>выработка системы комплексного методического сопровождения деятельности педагогов, в том числе внедрение программ патриотического и военно-патриотического воспитания;</w:t>
      </w:r>
    </w:p>
    <w:p w:rsidR="009D2A7E" w:rsidRDefault="000730BF" w:rsidP="003C0B53">
      <w:pPr>
        <w:pStyle w:val="a3"/>
        <w:spacing w:line="276" w:lineRule="auto"/>
        <w:ind w:left="0" w:right="-84" w:firstLine="0"/>
      </w:pPr>
      <w:r>
        <w:lastRenderedPageBreak/>
        <w:t>-</w:t>
      </w:r>
      <w:r w:rsidR="00750B1A">
        <w:t>формирование у детей патриотизма, чувства гордости за свою Родину, ответственности за будущее своей страны и готовности к защите ее интересов;</w:t>
      </w:r>
    </w:p>
    <w:p w:rsidR="009D2A7E" w:rsidRDefault="000730BF" w:rsidP="003C0B53">
      <w:pPr>
        <w:pStyle w:val="a3"/>
        <w:spacing w:line="276" w:lineRule="auto"/>
        <w:ind w:left="0" w:right="-84" w:firstLine="0"/>
      </w:pPr>
      <w:r>
        <w:t>-</w:t>
      </w:r>
      <w:r w:rsidR="00750B1A">
        <w:t>повышение качества преподавания гуманитарных предметов, которые помогают ориентации обучающихся в современных общественно - политических процессах, происходящих в России и мире, выработке собственной позиции, анализе истории, духовных ценностей и достижений нашей страны;</w:t>
      </w:r>
    </w:p>
    <w:p w:rsidR="009D2A7E" w:rsidRDefault="000730BF" w:rsidP="003C0B53">
      <w:pPr>
        <w:pStyle w:val="a3"/>
        <w:spacing w:before="67" w:line="278" w:lineRule="auto"/>
        <w:ind w:left="0" w:right="-84" w:firstLine="0"/>
      </w:pPr>
      <w:r>
        <w:t>-</w:t>
      </w:r>
      <w:r w:rsidR="00750B1A">
        <w:t>развитие уважения к символам государства (герб, флаг, гимн), к историческим символам и памятникам Отечества.</w:t>
      </w:r>
    </w:p>
    <w:p w:rsidR="009D2A7E" w:rsidRDefault="00750B1A" w:rsidP="003C0B53">
      <w:pPr>
        <w:pStyle w:val="a3"/>
        <w:spacing w:line="276" w:lineRule="auto"/>
        <w:ind w:left="0" w:right="-84" w:firstLine="785"/>
      </w:pPr>
      <w:r>
        <w:t>Патриотическое воспитание призвано развивать в детях такие ценности как: любовь к Родине, своему народу; закон и правопорядок; социальная компетентность; служение Отечеству; гордость за героическое прошлое и ответственность за настоящее и будущее своей страны; коллективизм и т.д.</w:t>
      </w:r>
    </w:p>
    <w:p w:rsidR="009D2A7E" w:rsidRDefault="009D2A7E" w:rsidP="003C0B53">
      <w:pPr>
        <w:pStyle w:val="a3"/>
        <w:spacing w:before="8"/>
        <w:ind w:left="0" w:right="-84" w:firstLine="785"/>
        <w:jc w:val="left"/>
        <w:rPr>
          <w:sz w:val="31"/>
        </w:rPr>
      </w:pPr>
    </w:p>
    <w:p w:rsidR="009D2A7E" w:rsidRDefault="00750B1A" w:rsidP="003C0B53">
      <w:pPr>
        <w:ind w:right="-84" w:firstLine="785"/>
        <w:jc w:val="both"/>
        <w:rPr>
          <w:i/>
          <w:sz w:val="28"/>
        </w:rPr>
      </w:pPr>
      <w:r>
        <w:rPr>
          <w:i/>
          <w:sz w:val="28"/>
        </w:rPr>
        <w:t>Духовно-нравственное воспитание</w:t>
      </w:r>
    </w:p>
    <w:p w:rsidR="009D2A7E" w:rsidRDefault="00750B1A" w:rsidP="003C0B53">
      <w:pPr>
        <w:pStyle w:val="a3"/>
        <w:spacing w:before="170" w:line="276" w:lineRule="auto"/>
        <w:ind w:left="0" w:right="-84" w:firstLine="785"/>
      </w:pPr>
      <w:r>
        <w:t>В настоящее время общепризнанным является факт, что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w:t>
      </w:r>
    </w:p>
    <w:p w:rsidR="009D2A7E" w:rsidRDefault="00750B1A" w:rsidP="003C0B53">
      <w:pPr>
        <w:pStyle w:val="a3"/>
        <w:spacing w:line="276" w:lineRule="auto"/>
        <w:ind w:left="0" w:right="-84" w:firstLine="785"/>
      </w:pPr>
      <w:r>
        <w:t>Проблемы общества, идеалы, мораль, культура, традиции и т.д. могут изменяться из века в век. А суть духовности, нравственности почти не меняется, то есть установка, что нравственный человек должен жить по законам добра, совести, чести, справедливости, уметь любить (в широком смысле этого слова), быть носителем ценностей того общества, в котором он живет, остается прежней во всевремена.</w:t>
      </w:r>
    </w:p>
    <w:p w:rsidR="009D2A7E" w:rsidRDefault="00750B1A" w:rsidP="003C0B53">
      <w:pPr>
        <w:pStyle w:val="a3"/>
        <w:spacing w:line="276" w:lineRule="auto"/>
        <w:ind w:left="0" w:right="-84" w:firstLine="0"/>
      </w:pPr>
      <w:r>
        <w:t xml:space="preserve">Воспитание детей в современном </w:t>
      </w:r>
      <w:r w:rsidR="000730BF">
        <w:t xml:space="preserve">обществе реализуется в условиях </w:t>
      </w:r>
      <w:r>
        <w:t>экономических и политических преобразований. Произошло социальное расслоение общества. Сильно влияют на духовно-нравственное становление детей чрезмерная занятость родителей во многих обеспеченных семьях, низведение воспитания до уровня материальной обеспеченности, отчужденность и разобщенность людей, отсутствие авторитетов, конфликтный стиль общения, алкогольные традиции в обществе, недостаточная педагогическаякультура.</w:t>
      </w:r>
    </w:p>
    <w:p w:rsidR="000730BF" w:rsidRDefault="00750B1A" w:rsidP="003C0B53">
      <w:pPr>
        <w:pStyle w:val="a3"/>
        <w:spacing w:before="1" w:line="276" w:lineRule="auto"/>
        <w:ind w:left="0" w:right="-84" w:firstLine="0"/>
      </w:pPr>
      <w:r>
        <w:t xml:space="preserve">В условиях высокой доступности информации, распространяемой через прессу, телевидение, радио, компьютерные информационные сети, на детей и молодежь обрушивается поток продукции, пропагандирующей праздный образ жизни, насилие, преступность, что ведет к возрастанию негативных социально-педагогических последствий в детской среде и ослабляет воспитательную деятельность образовательныхучреждений.Исходя из этого, вытекает актуальность духовно-нравственного воспитания детей.Духовное и нравственное воспитание детей осуществляется с помощью: </w:t>
      </w:r>
    </w:p>
    <w:p w:rsidR="000730BF" w:rsidRDefault="000730BF" w:rsidP="003C0B53">
      <w:pPr>
        <w:pStyle w:val="a3"/>
        <w:spacing w:before="1" w:line="276" w:lineRule="auto"/>
        <w:ind w:left="0" w:right="-84" w:firstLine="0"/>
      </w:pPr>
      <w:r>
        <w:t>-</w:t>
      </w:r>
      <w:r w:rsidR="00750B1A">
        <w:t xml:space="preserve">формирования нравственных чувств и общечеловеческих норм; </w:t>
      </w:r>
    </w:p>
    <w:p w:rsidR="009D2A7E" w:rsidRDefault="000730BF" w:rsidP="003C0B53">
      <w:pPr>
        <w:pStyle w:val="a3"/>
        <w:spacing w:before="1" w:line="276" w:lineRule="auto"/>
        <w:ind w:left="0" w:right="-84" w:firstLine="0"/>
      </w:pPr>
      <w:r>
        <w:lastRenderedPageBreak/>
        <w:t>-</w:t>
      </w:r>
      <w:r w:rsidR="00750B1A">
        <w:t>выработки</w:t>
      </w:r>
      <w:r w:rsidR="00750B1A">
        <w:tab/>
        <w:t>устойчивой</w:t>
      </w:r>
      <w:r w:rsidR="00750B1A">
        <w:tab/>
        <w:t>нр</w:t>
      </w:r>
      <w:r>
        <w:t xml:space="preserve">авственной позиции, способности </w:t>
      </w:r>
      <w:r w:rsidR="00750B1A">
        <w:rPr>
          <w:spacing w:val="-18"/>
        </w:rPr>
        <w:t>к</w:t>
      </w:r>
      <w:r w:rsidR="00750B1A">
        <w:t>сознательному выбору добра, гуманизма, духовности;</w:t>
      </w:r>
    </w:p>
    <w:p w:rsidR="009D2A7E" w:rsidRDefault="000730BF" w:rsidP="003C0B53">
      <w:pPr>
        <w:pStyle w:val="a3"/>
        <w:spacing w:before="42" w:line="276" w:lineRule="auto"/>
        <w:ind w:left="0" w:right="-84" w:firstLine="0"/>
        <w:jc w:val="left"/>
      </w:pPr>
      <w:r>
        <w:t>-</w:t>
      </w:r>
      <w:r w:rsidR="00750B1A">
        <w:t>развития установки на позитивное отношение к людям, в том числе к лицам с ограниченными возможностями здоровья, эмпатии и действенной</w:t>
      </w:r>
      <w:r>
        <w:t xml:space="preserve"> помощи </w:t>
      </w:r>
      <w:r w:rsidR="00750B1A">
        <w:t>им;</w:t>
      </w:r>
    </w:p>
    <w:p w:rsidR="009D2A7E" w:rsidRDefault="000730BF" w:rsidP="003C0B53">
      <w:pPr>
        <w:pStyle w:val="a3"/>
        <w:spacing w:before="50" w:line="276" w:lineRule="auto"/>
        <w:ind w:left="0" w:right="-84" w:firstLine="0"/>
      </w:pPr>
      <w:r>
        <w:t>-</w:t>
      </w:r>
      <w:r w:rsidR="00750B1A">
        <w:t>формирования у детей положительных жизненных и духовных ориентиров и планов;</w:t>
      </w:r>
    </w:p>
    <w:p w:rsidR="009D2A7E" w:rsidRDefault="000730BF" w:rsidP="003C0B53">
      <w:pPr>
        <w:pStyle w:val="a3"/>
        <w:spacing w:line="276" w:lineRule="auto"/>
        <w:ind w:left="0" w:right="-84" w:firstLine="0"/>
      </w:pPr>
      <w:r>
        <w:t>-</w:t>
      </w:r>
      <w:r w:rsidR="00750B1A">
        <w:t>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9D2A7E" w:rsidRDefault="000730BF" w:rsidP="003C0B53">
      <w:pPr>
        <w:pStyle w:val="a3"/>
        <w:spacing w:line="276" w:lineRule="auto"/>
        <w:ind w:left="0" w:right="-84" w:firstLine="0"/>
      </w:pPr>
      <w:r>
        <w:t>-</w:t>
      </w:r>
      <w:r w:rsidR="00750B1A">
        <w:t>обучение детей выработке моделей поведения в различных жизненных ситуациях, в том числе проблемных.</w:t>
      </w:r>
    </w:p>
    <w:p w:rsidR="009D2A7E" w:rsidRDefault="00750B1A" w:rsidP="003C0B53">
      <w:pPr>
        <w:pStyle w:val="a3"/>
        <w:spacing w:before="1" w:line="276" w:lineRule="auto"/>
        <w:ind w:left="0" w:right="-84" w:firstLine="219"/>
      </w:pPr>
      <w:r>
        <w:t>Духовно-нравственное становление человека является одним из направлений воспитательной деятельности и формирует такие ценности как: чуткость и отзывчивость; доброта; честность; способность к сопереживанию; сострадание и милосердие; уважение к людям; верность; благодарность и т.д.</w:t>
      </w:r>
    </w:p>
    <w:p w:rsidR="009D2A7E" w:rsidRDefault="009D2A7E" w:rsidP="003C0B53">
      <w:pPr>
        <w:pStyle w:val="a3"/>
        <w:ind w:left="0" w:right="-84" w:firstLine="0"/>
        <w:jc w:val="left"/>
        <w:rPr>
          <w:sz w:val="29"/>
        </w:rPr>
      </w:pPr>
    </w:p>
    <w:p w:rsidR="009D2A7E" w:rsidRDefault="00750B1A" w:rsidP="003C0B53">
      <w:pPr>
        <w:ind w:left="418" w:right="-84"/>
        <w:rPr>
          <w:i/>
          <w:sz w:val="28"/>
        </w:rPr>
      </w:pPr>
      <w:r>
        <w:rPr>
          <w:i/>
          <w:sz w:val="28"/>
        </w:rPr>
        <w:t>Культурно-эстетическое воспитание</w:t>
      </w:r>
    </w:p>
    <w:p w:rsidR="009D2A7E" w:rsidRDefault="009D2A7E" w:rsidP="003C0B53">
      <w:pPr>
        <w:pStyle w:val="a3"/>
        <w:spacing w:before="1"/>
        <w:ind w:left="0" w:right="-84" w:firstLine="0"/>
        <w:jc w:val="left"/>
        <w:rPr>
          <w:i/>
          <w:sz w:val="31"/>
        </w:rPr>
      </w:pPr>
    </w:p>
    <w:p w:rsidR="009D2A7E" w:rsidRDefault="00750B1A" w:rsidP="003C0B53">
      <w:pPr>
        <w:pStyle w:val="a3"/>
        <w:spacing w:line="276" w:lineRule="auto"/>
        <w:ind w:left="0" w:right="-84" w:firstLine="0"/>
      </w:pPr>
      <w:r>
        <w:t>Ориентация общества на культурно-эстетические ценности и нравственное поведение является одним из показателей уровня развития общества.Культурно-эстетическое воспитание - это систематическое и целенаправленное воздействие на внутренний мир человека в целях развития у него чувства прекрасного, умения видеть, и наслаждаться красотой в природе, в произведениях литературы и искусства, в благородных делах людей, формирование у него высоких эстетических вкусов, умения давать правильную эстетическую оценку произведениям искусства, предметам быта, поступкам людей, отделять истинно прекрасное отнеэстетического.</w:t>
      </w:r>
    </w:p>
    <w:p w:rsidR="009D2A7E" w:rsidRDefault="00750B1A" w:rsidP="003C0B53">
      <w:pPr>
        <w:pStyle w:val="a3"/>
        <w:spacing w:line="276" w:lineRule="auto"/>
        <w:ind w:left="0" w:right="-84" w:firstLine="785"/>
      </w:pPr>
      <w:r>
        <w:t>Значение эстетического и художественного развития личности как важнейшего рычага общественного прогресса возрастает в переходные эпохи. Именно такой период переживает ныне наша страна. Болезнью нашего общества является дефицит духовности, преобладание материальных ценностей над духовными у значительной части населения.</w:t>
      </w:r>
    </w:p>
    <w:p w:rsidR="009D2A7E" w:rsidRDefault="00750B1A" w:rsidP="003C0B53">
      <w:pPr>
        <w:pStyle w:val="a3"/>
        <w:spacing w:line="276" w:lineRule="auto"/>
        <w:ind w:left="0" w:right="-84" w:firstLine="785"/>
      </w:pPr>
      <w:r>
        <w:t xml:space="preserve">В настоящее время в общественной и культурной жизни общества очень сильно влияние массовой культуры, следовательно, в сознании людей стираются границы между массовым искусством и искусством настоящим. Людям становится все труднее ориентироваться в быстро сменяющих друг друга культурных явлениях, очень сложно среди всего разнообразия, которое предлагает современная массовая потребительская культура выделить главное, ключевое. Именно данное обстоятельство чрезвычайно актуализирует проблему формирования эстетической и художественной культуры личности, создания для </w:t>
      </w:r>
      <w:r>
        <w:lastRenderedPageBreak/>
        <w:t>этого благоприятныхусловий.</w:t>
      </w:r>
    </w:p>
    <w:p w:rsidR="009D2A7E" w:rsidRDefault="00750B1A" w:rsidP="003C0B53">
      <w:pPr>
        <w:pStyle w:val="a3"/>
        <w:spacing w:line="276" w:lineRule="auto"/>
        <w:ind w:left="0" w:right="-84" w:firstLine="0"/>
        <w:jc w:val="left"/>
      </w:pPr>
      <w:r>
        <w:t>Культурно-эстетическое воспитание детей осуществляется посредством: создания возможностей широкого доступа к культурным ценностям;</w:t>
      </w:r>
    </w:p>
    <w:p w:rsidR="009D2A7E" w:rsidRDefault="000730BF" w:rsidP="003C0B53">
      <w:pPr>
        <w:pStyle w:val="a3"/>
        <w:spacing w:before="1"/>
        <w:ind w:left="0" w:right="-84" w:firstLine="0"/>
        <w:jc w:val="left"/>
      </w:pPr>
      <w:r>
        <w:t>-</w:t>
      </w:r>
      <w:r w:rsidR="00750B1A">
        <w:t>изучения российского национального культурного наследия (литература,изобразительное искусство, кинематограф и т.д.);</w:t>
      </w:r>
    </w:p>
    <w:p w:rsidR="009D2A7E" w:rsidRDefault="000730BF" w:rsidP="003C0B53">
      <w:pPr>
        <w:pStyle w:val="a3"/>
        <w:spacing w:before="50" w:line="276" w:lineRule="auto"/>
        <w:ind w:left="0" w:right="-84" w:firstLine="0"/>
      </w:pPr>
      <w:r>
        <w:t>-</w:t>
      </w:r>
      <w:r w:rsidR="00750B1A">
        <w:t>знакомства с культурным наследием народов, проживающих в Российской Федерации;</w:t>
      </w:r>
    </w:p>
    <w:p w:rsidR="009D2A7E" w:rsidRDefault="000730BF" w:rsidP="003C0B53">
      <w:pPr>
        <w:pStyle w:val="a3"/>
        <w:spacing w:line="278" w:lineRule="auto"/>
        <w:ind w:left="0" w:right="-84" w:firstLine="0"/>
      </w:pPr>
      <w:r>
        <w:t>-</w:t>
      </w:r>
      <w:r w:rsidR="00750B1A">
        <w:t>приобщения детей к высокохудожественным отечественным и мировым произведениям искусства и литературы;</w:t>
      </w:r>
    </w:p>
    <w:p w:rsidR="009D2A7E" w:rsidRDefault="000730BF" w:rsidP="003C0B53">
      <w:pPr>
        <w:pStyle w:val="a3"/>
        <w:spacing w:line="317" w:lineRule="exact"/>
        <w:ind w:left="0" w:right="-84" w:firstLine="0"/>
      </w:pPr>
      <w:r>
        <w:t>-</w:t>
      </w:r>
      <w:r w:rsidR="00750B1A">
        <w:t>расширения участия музеев и театров в воспитательном процессе;</w:t>
      </w:r>
    </w:p>
    <w:p w:rsidR="009D2A7E" w:rsidRDefault="000730BF" w:rsidP="003C0B53">
      <w:pPr>
        <w:pStyle w:val="a3"/>
        <w:spacing w:before="47" w:line="276" w:lineRule="auto"/>
        <w:ind w:left="0" w:right="-84" w:firstLine="0"/>
      </w:pPr>
      <w:r>
        <w:t>-</w:t>
      </w:r>
      <w:r w:rsidR="00750B1A">
        <w:t>проведения культурно-массовых мероприятий, направленных на популяризацию национальных культурных, нравственных и семейных ценностей;</w:t>
      </w:r>
    </w:p>
    <w:p w:rsidR="009D2A7E" w:rsidRDefault="000730BF" w:rsidP="003C0B53">
      <w:pPr>
        <w:pStyle w:val="a3"/>
        <w:spacing w:line="276" w:lineRule="auto"/>
        <w:ind w:left="0" w:right="-84" w:firstLine="0"/>
      </w:pPr>
      <w:r>
        <w:t>-</w:t>
      </w:r>
      <w:r w:rsidR="00750B1A">
        <w:t>широкого использования кинематографических средств (художественные, документальные, научно-популярные и др. фильмы), направленных на нравственное, патриотическое и общекультурное развитие детей;</w:t>
      </w:r>
    </w:p>
    <w:p w:rsidR="009D2A7E" w:rsidRDefault="000730BF" w:rsidP="003C0B53">
      <w:pPr>
        <w:pStyle w:val="a3"/>
        <w:spacing w:before="1" w:line="276" w:lineRule="auto"/>
        <w:ind w:left="0" w:right="-84" w:firstLine="0"/>
      </w:pPr>
      <w:r>
        <w:t>-</w:t>
      </w:r>
      <w:r w:rsidR="00750B1A">
        <w:t>приобщения детей к сокровищам мировой и отечественной культуры посредством библиотек, в том числе с использованием информационных технологий;</w:t>
      </w:r>
    </w:p>
    <w:p w:rsidR="009D2A7E" w:rsidRDefault="000730BF" w:rsidP="003C0B53">
      <w:pPr>
        <w:pStyle w:val="a3"/>
        <w:spacing w:before="1" w:line="276" w:lineRule="auto"/>
        <w:ind w:left="0" w:right="-84" w:firstLine="0"/>
      </w:pPr>
      <w:r>
        <w:t>-</w:t>
      </w:r>
      <w:r w:rsidR="00750B1A">
        <w:t>сохранения, поддержки и развития народных культурных традиций и творчества.</w:t>
      </w:r>
    </w:p>
    <w:p w:rsidR="009D2A7E" w:rsidRDefault="00750B1A" w:rsidP="003C0B53">
      <w:pPr>
        <w:pStyle w:val="a3"/>
        <w:spacing w:line="276" w:lineRule="auto"/>
        <w:ind w:left="0" w:right="-84" w:firstLine="0"/>
      </w:pPr>
      <w:r>
        <w:t>Эстетическая и художественная культура — важнейшие составляющие духовного облика личности, развивающие такие ценности как: красота, гармония, духовный мир человека, самовыражение личности в творчестве и искусстве, эстетическое развитие личности, традиции.</w:t>
      </w:r>
    </w:p>
    <w:p w:rsidR="009D2A7E" w:rsidRDefault="009D2A7E" w:rsidP="003C0B53">
      <w:pPr>
        <w:pStyle w:val="a3"/>
        <w:spacing w:before="10"/>
        <w:ind w:left="0" w:right="-84" w:firstLine="0"/>
        <w:jc w:val="left"/>
      </w:pPr>
    </w:p>
    <w:p w:rsidR="009D2A7E" w:rsidRDefault="00750B1A" w:rsidP="003C0B53">
      <w:pPr>
        <w:ind w:left="399" w:right="-84"/>
        <w:rPr>
          <w:i/>
          <w:sz w:val="28"/>
        </w:rPr>
      </w:pPr>
      <w:r>
        <w:rPr>
          <w:i/>
          <w:sz w:val="28"/>
        </w:rPr>
        <w:t>Интеллектуальное воспитание</w:t>
      </w:r>
    </w:p>
    <w:p w:rsidR="009D2A7E" w:rsidRDefault="00750B1A" w:rsidP="003C0B53">
      <w:pPr>
        <w:pStyle w:val="a3"/>
        <w:spacing w:before="232" w:line="276" w:lineRule="auto"/>
        <w:ind w:left="0" w:right="-84" w:firstLine="646"/>
      </w:pPr>
      <w:r>
        <w:t>Экономическое, политическое, научное и культурное состояние общества определяется уровнем интеллекта людей, являющихся полноправными членами этого общества. Следовательно, научное (интеллектуальное) воспитание, наряду с другими, является необходимым условием формирования личности, способной позитивно влиять на развитие общественной жизни. Еще в детстве человек должен получить четкое представление о мировоззрении, о необходимости реализовать свои способности и возможности, для чего настойчиво заниматься самообразованием, постоянно совершенствуя знания, умения и навыки.</w:t>
      </w:r>
    </w:p>
    <w:p w:rsidR="009D2A7E" w:rsidRDefault="00750B1A" w:rsidP="00DD347B">
      <w:pPr>
        <w:pStyle w:val="a3"/>
        <w:tabs>
          <w:tab w:val="left" w:pos="9639"/>
        </w:tabs>
        <w:spacing w:line="276" w:lineRule="auto"/>
        <w:ind w:left="0" w:right="-84" w:firstLine="646"/>
      </w:pPr>
      <w:r>
        <w:t>По мнению психологов, современная цивилизация страдает от огромного потока информации, который постоянно ускоряется и обрастает деталями. Структурировать, вычленять главное, абстрагироваться от лишнего - необходимые навыки современного человека.</w:t>
      </w:r>
    </w:p>
    <w:p w:rsidR="009D2A7E" w:rsidRDefault="00750B1A" w:rsidP="00DD347B">
      <w:pPr>
        <w:pStyle w:val="a3"/>
        <w:tabs>
          <w:tab w:val="left" w:pos="9639"/>
        </w:tabs>
        <w:spacing w:before="2" w:line="276" w:lineRule="auto"/>
        <w:ind w:left="0" w:right="-84" w:firstLine="646"/>
      </w:pPr>
      <w:r>
        <w:t xml:space="preserve">Для предотвращения возможных отрицательных последствий вторжения </w:t>
      </w:r>
      <w:r>
        <w:lastRenderedPageBreak/>
        <w:t>человека в природу необходимо решение ряда научно-технических, социально-политических, экономических и других проблем, среди которых одно из первых мест занимают воспитательные, поскольку подрастающиепоколения еще на школьной скамье должны быть подготовлены к научно обоснованному и бережному отношению к окружающей природной среде. Вот почему идея «экологизации» учебных дисциплин приобрела в настоящее время исключительно важное значение. Неотъемлемой частью научного воспитания является экологическаякультура.</w:t>
      </w:r>
    </w:p>
    <w:p w:rsidR="009D2A7E" w:rsidRDefault="00750B1A" w:rsidP="00DD347B">
      <w:pPr>
        <w:pStyle w:val="a3"/>
        <w:tabs>
          <w:tab w:val="left" w:pos="9639"/>
        </w:tabs>
        <w:spacing w:before="2" w:line="276" w:lineRule="auto"/>
        <w:ind w:left="0" w:right="-84" w:firstLine="646"/>
      </w:pPr>
      <w:r>
        <w:t>Направлениями научного и экологического воспитания являются: повышение привлекательности науки для подрастающего поколения, поддержка научно-технического творчества;</w:t>
      </w:r>
    </w:p>
    <w:p w:rsidR="009D2A7E" w:rsidRDefault="000730BF" w:rsidP="00DD347B">
      <w:pPr>
        <w:pStyle w:val="a3"/>
        <w:tabs>
          <w:tab w:val="left" w:pos="9639"/>
        </w:tabs>
        <w:spacing w:line="276" w:lineRule="auto"/>
        <w:ind w:left="0" w:right="-84" w:firstLine="0"/>
      </w:pPr>
      <w:r>
        <w:t>-</w:t>
      </w:r>
      <w:r w:rsidR="00750B1A">
        <w:t>воспитание заинтересованности в научных познаниях об устройстве мира и общества, создание условий для получения детьми достоверной информации о достиженияхнауки;</w:t>
      </w:r>
    </w:p>
    <w:p w:rsidR="009D2A7E" w:rsidRDefault="00F16FE4" w:rsidP="00DD347B">
      <w:pPr>
        <w:pStyle w:val="a3"/>
        <w:tabs>
          <w:tab w:val="left" w:pos="9639"/>
        </w:tabs>
        <w:spacing w:line="276" w:lineRule="auto"/>
        <w:ind w:left="0" w:right="-84" w:firstLine="0"/>
      </w:pPr>
      <w:r>
        <w:t>-</w:t>
      </w:r>
      <w:r w:rsidR="00750B1A">
        <w:t>создание условий, методов и технологий для использования возможностей информационных ресурсов, в первую очередь информационно- телекоммуникационной сети Интернет, в целях воспитания и социализации детей;</w:t>
      </w:r>
    </w:p>
    <w:p w:rsidR="009D2A7E" w:rsidRDefault="00F16FE4" w:rsidP="00DD347B">
      <w:pPr>
        <w:pStyle w:val="a3"/>
        <w:tabs>
          <w:tab w:val="left" w:pos="9639"/>
        </w:tabs>
        <w:spacing w:before="1" w:line="276" w:lineRule="auto"/>
        <w:ind w:left="0" w:right="-84" w:firstLine="0"/>
      </w:pPr>
      <w:r>
        <w:t>-</w:t>
      </w:r>
      <w:r w:rsidR="00750B1A">
        <w:t>формирование у детей и их родителей экологической культуры; воспитание чувства ответственности за состояние природных ресурсов, умений и навыков разумного природопользования.</w:t>
      </w:r>
    </w:p>
    <w:p w:rsidR="009D2A7E" w:rsidRDefault="00750B1A" w:rsidP="00DD347B">
      <w:pPr>
        <w:pStyle w:val="a3"/>
        <w:tabs>
          <w:tab w:val="left" w:pos="9639"/>
        </w:tabs>
        <w:spacing w:line="276" w:lineRule="auto"/>
        <w:ind w:left="0" w:right="-84" w:firstLine="646"/>
      </w:pPr>
      <w:r>
        <w:t>Научное воспитание развивает такие ценности как: научное знание, стремление к познанию и истине, научная картина мира, нравственный смысл учения и самообразования, интеллектуальное развитие личности; творчество и созидание; целеустремленность и настойчивость, выбор профессии; экологическая ответственность,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ит.д.</w:t>
      </w:r>
    </w:p>
    <w:p w:rsidR="009D2A7E" w:rsidRDefault="009D2A7E">
      <w:pPr>
        <w:pStyle w:val="a3"/>
        <w:spacing w:before="2"/>
        <w:ind w:left="0" w:firstLine="0"/>
        <w:jc w:val="left"/>
        <w:rPr>
          <w:sz w:val="32"/>
        </w:rPr>
      </w:pPr>
    </w:p>
    <w:p w:rsidR="009D2A7E" w:rsidRDefault="00750B1A">
      <w:pPr>
        <w:spacing w:before="1"/>
        <w:ind w:left="1760"/>
        <w:rPr>
          <w:i/>
          <w:sz w:val="28"/>
        </w:rPr>
      </w:pPr>
      <w:r>
        <w:rPr>
          <w:i/>
          <w:sz w:val="28"/>
        </w:rPr>
        <w:t>Физическое воспитание и формирование культуры здоровья</w:t>
      </w:r>
    </w:p>
    <w:p w:rsidR="009D2A7E" w:rsidRDefault="009D2A7E">
      <w:pPr>
        <w:pStyle w:val="a3"/>
        <w:ind w:left="0" w:firstLine="0"/>
        <w:jc w:val="left"/>
        <w:rPr>
          <w:i/>
          <w:sz w:val="25"/>
        </w:rPr>
      </w:pPr>
    </w:p>
    <w:p w:rsidR="009D2A7E" w:rsidRDefault="00750B1A" w:rsidP="00F16FE4">
      <w:pPr>
        <w:pStyle w:val="a3"/>
        <w:spacing w:line="276" w:lineRule="auto"/>
        <w:ind w:left="0" w:right="419" w:firstLine="646"/>
      </w:pPr>
      <w:r>
        <w:t xml:space="preserve">Фундамент здоровья закладывается в детстве. От того, насколько правильно будет организовано физическое воспитание, во многом будет зависеть его самочувствие, настроение, успехи в учебе. Оно способствует росту трудовых возможностей воспитуемого, совершенствует его нравственно-волевые качества, является средством гармонического развития. Основными целями физического воспитания являются  правильное физическое развитие, тренировка двигательных навыков, процедуры закаливания, воспитание силы воли и характера, повышающих работоспособность человека. Комплекс средств физического воспитания </w:t>
      </w:r>
      <w:r>
        <w:lastRenderedPageBreak/>
        <w:t>включает в себя правильный режим дня, рациональное питание, привитие культурно-гигиенических навыков, занятия физкультурой испортом.</w:t>
      </w:r>
    </w:p>
    <w:p w:rsidR="009D2A7E" w:rsidRDefault="00750B1A" w:rsidP="00F16FE4">
      <w:pPr>
        <w:pStyle w:val="a3"/>
        <w:spacing w:before="1" w:line="276" w:lineRule="auto"/>
        <w:ind w:left="0" w:right="422" w:firstLine="646"/>
      </w:pPr>
      <w:r>
        <w:t>В последнее время физическое воспитание детей является особенно актуальным. Возросшие за последние годы требования школьнойпрограммы,</w:t>
      </w:r>
    </w:p>
    <w:p w:rsidR="009D2A7E" w:rsidRDefault="00750B1A" w:rsidP="00F16FE4">
      <w:pPr>
        <w:pStyle w:val="a3"/>
        <w:spacing w:before="67" w:line="276" w:lineRule="auto"/>
        <w:ind w:left="0" w:right="416" w:firstLine="219"/>
      </w:pPr>
      <w:r>
        <w:t>изменившиеся условия жизни способствуют гипокинезии - пониженной двигательной активности, что влечет за собой многочисленные проблемы со здоровьем (нарушение опорно-двигательного аппарата, лишний вес, ухудшение зрения и т.д.).</w:t>
      </w:r>
    </w:p>
    <w:p w:rsidR="009D2A7E" w:rsidRDefault="00750B1A" w:rsidP="00F16FE4">
      <w:pPr>
        <w:pStyle w:val="a3"/>
        <w:spacing w:before="3" w:line="276" w:lineRule="auto"/>
        <w:ind w:left="0" w:right="422" w:firstLine="427"/>
      </w:pPr>
      <w:r>
        <w:t>Физическое воспитание и формирование культуры здоровья включают в себя:</w:t>
      </w:r>
    </w:p>
    <w:p w:rsidR="009D2A7E" w:rsidRDefault="00F16FE4" w:rsidP="00F16FE4">
      <w:pPr>
        <w:pStyle w:val="a3"/>
        <w:spacing w:line="276" w:lineRule="auto"/>
        <w:ind w:left="0" w:right="422" w:firstLine="0"/>
      </w:pPr>
      <w:r>
        <w:t>-</w:t>
      </w:r>
      <w:r w:rsidR="00750B1A">
        <w:t>формирование ответственного отношения к своему здоровью и потребности в здоровом образе жизни;</w:t>
      </w:r>
    </w:p>
    <w:p w:rsidR="009D2A7E" w:rsidRDefault="00F16FE4" w:rsidP="00F16FE4">
      <w:pPr>
        <w:pStyle w:val="a3"/>
        <w:spacing w:line="276" w:lineRule="auto"/>
        <w:ind w:left="0" w:right="424" w:firstLine="0"/>
      </w:pPr>
      <w:r>
        <w:t>-</w:t>
      </w:r>
      <w:r w:rsidR="00750B1A">
        <w:t>мотивация к активному образу жизни, занятиям физической культурой и спортом, развитие культуры здорового питания;</w:t>
      </w:r>
    </w:p>
    <w:p w:rsidR="009D2A7E" w:rsidRDefault="00F16FE4" w:rsidP="00F16FE4">
      <w:pPr>
        <w:pStyle w:val="a3"/>
        <w:spacing w:line="276" w:lineRule="auto"/>
        <w:ind w:left="0" w:right="423" w:firstLine="0"/>
      </w:pPr>
      <w:r>
        <w:t>-</w:t>
      </w:r>
      <w:r w:rsidR="00750B1A">
        <w:t>создание для детей, в том числе детей с ограниченными возможностями здоровья, условий для занятий физической культурой и спортом;</w:t>
      </w:r>
    </w:p>
    <w:p w:rsidR="009D2A7E" w:rsidRDefault="00F16FE4" w:rsidP="00F16FE4">
      <w:pPr>
        <w:pStyle w:val="a3"/>
        <w:ind w:left="0" w:firstLine="0"/>
      </w:pPr>
      <w:r>
        <w:t>-</w:t>
      </w:r>
      <w:r w:rsidR="00750B1A">
        <w:t>профилактику вредных привычек;</w:t>
      </w:r>
    </w:p>
    <w:p w:rsidR="009D2A7E" w:rsidRDefault="00F16FE4" w:rsidP="00F16FE4">
      <w:pPr>
        <w:pStyle w:val="a3"/>
        <w:spacing w:before="47" w:line="276" w:lineRule="auto"/>
        <w:ind w:left="0" w:right="414" w:firstLine="0"/>
      </w:pPr>
      <w:r>
        <w:t>-</w:t>
      </w:r>
      <w:r w:rsidR="00750B1A">
        <w:t>привлечение детей и родителей к участию в массовых общественно - спортивных мероприятиях.</w:t>
      </w:r>
    </w:p>
    <w:p w:rsidR="009D2A7E" w:rsidRDefault="00750B1A" w:rsidP="00F16FE4">
      <w:pPr>
        <w:pStyle w:val="a3"/>
        <w:spacing w:before="1" w:line="276" w:lineRule="auto"/>
        <w:ind w:left="0" w:right="422" w:firstLine="427"/>
      </w:pPr>
      <w:r>
        <w:t>Ценности, воспитанные физической культурой: здоровье; самосовершенствование; дисциплина; терпение и настойчивость; красота и гармония здорового тела; командный дух.</w:t>
      </w:r>
    </w:p>
    <w:p w:rsidR="009D2A7E" w:rsidRDefault="00750B1A" w:rsidP="00F16FE4">
      <w:pPr>
        <w:pStyle w:val="a3"/>
        <w:spacing w:line="276" w:lineRule="auto"/>
        <w:ind w:left="0" w:right="425" w:firstLine="427"/>
      </w:pPr>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культурныхтрадиций.</w:t>
      </w:r>
    </w:p>
    <w:p w:rsidR="009D2A7E" w:rsidRDefault="009D2A7E">
      <w:pPr>
        <w:pStyle w:val="a3"/>
        <w:spacing w:before="6"/>
        <w:ind w:left="0" w:firstLine="0"/>
        <w:jc w:val="left"/>
      </w:pPr>
    </w:p>
    <w:p w:rsidR="009D2A7E" w:rsidRPr="00F16FE4" w:rsidRDefault="00F16FE4">
      <w:pPr>
        <w:pStyle w:val="a3"/>
        <w:ind w:left="3119" w:firstLine="0"/>
        <w:jc w:val="left"/>
        <w:rPr>
          <w:b/>
        </w:rPr>
      </w:pPr>
      <w:r w:rsidRPr="00F16FE4">
        <w:rPr>
          <w:b/>
        </w:rPr>
        <w:t>4</w:t>
      </w:r>
      <w:r w:rsidR="00750B1A" w:rsidRPr="00F16FE4">
        <w:rPr>
          <w:b/>
        </w:rPr>
        <w:t xml:space="preserve"> .Механизмы реализации программы</w:t>
      </w:r>
    </w:p>
    <w:p w:rsidR="009D2A7E" w:rsidRDefault="009D2A7E">
      <w:pPr>
        <w:pStyle w:val="a3"/>
        <w:spacing w:before="10"/>
        <w:ind w:left="0" w:firstLine="0"/>
        <w:jc w:val="left"/>
        <w:rPr>
          <w:sz w:val="29"/>
        </w:rPr>
      </w:pPr>
    </w:p>
    <w:p w:rsidR="009D2A7E" w:rsidRDefault="00750B1A" w:rsidP="00DD347B">
      <w:pPr>
        <w:pStyle w:val="a3"/>
        <w:spacing w:line="276" w:lineRule="auto"/>
        <w:ind w:left="0" w:right="-84" w:firstLine="427"/>
      </w:pPr>
      <w:r>
        <w:t>Механизмами реализации программы являются: комплексность, интеграция и привлечение внешних ресурсов.</w:t>
      </w:r>
    </w:p>
    <w:p w:rsidR="009D2A7E" w:rsidRDefault="00750B1A" w:rsidP="003C0B53">
      <w:pPr>
        <w:pStyle w:val="a3"/>
        <w:spacing w:line="276" w:lineRule="auto"/>
        <w:ind w:left="0" w:right="-84" w:firstLine="646"/>
      </w:pPr>
      <w:r>
        <w:t xml:space="preserve">Организация и контроль за реализацией программных мероприятий осуществляется </w:t>
      </w:r>
      <w:r w:rsidR="00D81E9A">
        <w:t xml:space="preserve">Управлением </w:t>
      </w:r>
      <w:r>
        <w:t xml:space="preserve"> образования администрации</w:t>
      </w:r>
      <w:r w:rsidR="00D81E9A">
        <w:t xml:space="preserve"> Конаковского</w:t>
      </w:r>
      <w:r>
        <w:t xml:space="preserve"> района.</w:t>
      </w:r>
    </w:p>
    <w:p w:rsidR="009D2A7E" w:rsidRDefault="00750B1A" w:rsidP="00DD347B">
      <w:pPr>
        <w:pStyle w:val="a3"/>
        <w:spacing w:line="276" w:lineRule="auto"/>
        <w:ind w:left="0" w:right="-84" w:firstLine="646"/>
      </w:pPr>
      <w:r>
        <w:t xml:space="preserve">Исполнителями мероприятий Программы являются образовательные организации </w:t>
      </w:r>
      <w:r w:rsidR="000C25EA">
        <w:t>Конаковского района.</w:t>
      </w:r>
      <w:r>
        <w:t xml:space="preserve"> Исполнители мероприятий несут ответственность за некачественное и несвоевременное их выполнение.</w:t>
      </w:r>
    </w:p>
    <w:p w:rsidR="009D2A7E" w:rsidRDefault="009D2A7E">
      <w:pPr>
        <w:spacing w:line="276" w:lineRule="auto"/>
        <w:sectPr w:rsidR="009D2A7E" w:rsidSect="003C0B53">
          <w:pgSz w:w="11900" w:h="16850"/>
          <w:pgMar w:top="640" w:right="843" w:bottom="280" w:left="1360" w:header="720" w:footer="720" w:gutter="0"/>
          <w:cols w:space="720"/>
        </w:sectPr>
      </w:pPr>
    </w:p>
    <w:p w:rsidR="009D2A7E" w:rsidRPr="00613B89" w:rsidRDefault="00750B1A">
      <w:pPr>
        <w:pStyle w:val="a3"/>
        <w:spacing w:before="69"/>
        <w:ind w:left="0" w:right="227" w:firstLine="0"/>
        <w:jc w:val="right"/>
        <w:rPr>
          <w:sz w:val="22"/>
          <w:szCs w:val="22"/>
        </w:rPr>
      </w:pPr>
      <w:r w:rsidRPr="00613B89">
        <w:rPr>
          <w:spacing w:val="-1"/>
          <w:sz w:val="22"/>
          <w:szCs w:val="22"/>
        </w:rPr>
        <w:lastRenderedPageBreak/>
        <w:t>Приложение</w:t>
      </w:r>
    </w:p>
    <w:p w:rsidR="009D2A7E" w:rsidRPr="00613B89" w:rsidRDefault="00750B1A">
      <w:pPr>
        <w:pStyle w:val="a3"/>
        <w:spacing w:before="3"/>
        <w:ind w:left="6243" w:right="226" w:firstLine="1276"/>
        <w:jc w:val="right"/>
        <w:rPr>
          <w:sz w:val="22"/>
          <w:szCs w:val="22"/>
        </w:rPr>
      </w:pPr>
      <w:r w:rsidRPr="00613B89">
        <w:rPr>
          <w:sz w:val="22"/>
          <w:szCs w:val="22"/>
        </w:rPr>
        <w:t>№1муниципальной программы</w:t>
      </w:r>
      <w:r w:rsidR="00267E70">
        <w:rPr>
          <w:sz w:val="22"/>
          <w:szCs w:val="22"/>
        </w:rPr>
        <w:t xml:space="preserve"> </w:t>
      </w:r>
      <w:r w:rsidRPr="00613B89">
        <w:rPr>
          <w:sz w:val="22"/>
          <w:szCs w:val="22"/>
        </w:rPr>
        <w:t>развития воспитания на 20</w:t>
      </w:r>
      <w:r w:rsidR="002A7423" w:rsidRPr="00613B89">
        <w:rPr>
          <w:sz w:val="22"/>
          <w:szCs w:val="22"/>
        </w:rPr>
        <w:t>21</w:t>
      </w:r>
      <w:r w:rsidRPr="00613B89">
        <w:rPr>
          <w:sz w:val="22"/>
          <w:szCs w:val="22"/>
        </w:rPr>
        <w:t>-202</w:t>
      </w:r>
      <w:r w:rsidR="002A7423" w:rsidRPr="00613B89">
        <w:rPr>
          <w:sz w:val="22"/>
          <w:szCs w:val="22"/>
        </w:rPr>
        <w:t>5</w:t>
      </w:r>
      <w:r w:rsidRPr="00613B89">
        <w:rPr>
          <w:sz w:val="22"/>
          <w:szCs w:val="22"/>
        </w:rPr>
        <w:t>годы</w:t>
      </w:r>
    </w:p>
    <w:p w:rsidR="009D2A7E" w:rsidRDefault="009D2A7E">
      <w:pPr>
        <w:pStyle w:val="a3"/>
        <w:ind w:left="0" w:firstLine="0"/>
        <w:jc w:val="left"/>
        <w:rPr>
          <w:sz w:val="20"/>
        </w:rPr>
      </w:pPr>
    </w:p>
    <w:p w:rsidR="009D2A7E" w:rsidRDefault="009D2A7E">
      <w:pPr>
        <w:pStyle w:val="a3"/>
        <w:ind w:left="0" w:firstLine="0"/>
        <w:jc w:val="left"/>
        <w:rPr>
          <w:sz w:val="20"/>
        </w:rPr>
      </w:pPr>
    </w:p>
    <w:p w:rsidR="009D2A7E" w:rsidRDefault="009D2A7E">
      <w:pPr>
        <w:pStyle w:val="a3"/>
        <w:spacing w:before="5" w:after="1"/>
        <w:ind w:left="0" w:firstLine="0"/>
        <w:jc w:val="left"/>
        <w:rPr>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5"/>
        <w:gridCol w:w="850"/>
        <w:gridCol w:w="993"/>
        <w:gridCol w:w="850"/>
        <w:gridCol w:w="950"/>
        <w:gridCol w:w="836"/>
        <w:gridCol w:w="836"/>
      </w:tblGrid>
      <w:tr w:rsidR="000C25EA" w:rsidRPr="00613B89" w:rsidTr="00613B89">
        <w:trPr>
          <w:trHeight w:val="321"/>
        </w:trPr>
        <w:tc>
          <w:tcPr>
            <w:tcW w:w="4705" w:type="dxa"/>
            <w:vMerge w:val="restart"/>
          </w:tcPr>
          <w:p w:rsidR="000C25EA" w:rsidRPr="00613B89" w:rsidRDefault="000C25EA" w:rsidP="002A7423">
            <w:pPr>
              <w:pStyle w:val="TableParagraph"/>
              <w:spacing w:line="286" w:lineRule="exact"/>
              <w:ind w:right="1307"/>
            </w:pPr>
            <w:r w:rsidRPr="00613B89">
              <w:t>Целевой</w:t>
            </w:r>
            <w:r w:rsidR="00D059F3">
              <w:t xml:space="preserve"> </w:t>
            </w:r>
            <w:r w:rsidRPr="00613B89">
              <w:t>показатель</w:t>
            </w:r>
          </w:p>
        </w:tc>
        <w:tc>
          <w:tcPr>
            <w:tcW w:w="850" w:type="dxa"/>
            <w:vMerge w:val="restart"/>
          </w:tcPr>
          <w:p w:rsidR="000C25EA" w:rsidRPr="00613B89" w:rsidRDefault="000C25EA" w:rsidP="002A7423">
            <w:pPr>
              <w:pStyle w:val="TableParagraph"/>
              <w:spacing w:before="1"/>
            </w:pPr>
            <w:r w:rsidRPr="00613B89">
              <w:t>Единица</w:t>
            </w:r>
          </w:p>
          <w:p w:rsidR="000C25EA" w:rsidRPr="00613B89" w:rsidRDefault="000C25EA" w:rsidP="002A7423">
            <w:pPr>
              <w:pStyle w:val="TableParagraph"/>
              <w:spacing w:before="122" w:line="259" w:lineRule="exact"/>
            </w:pPr>
            <w:r w:rsidRPr="00613B89">
              <w:t>измерения</w:t>
            </w:r>
          </w:p>
        </w:tc>
        <w:tc>
          <w:tcPr>
            <w:tcW w:w="4465" w:type="dxa"/>
            <w:gridSpan w:val="5"/>
          </w:tcPr>
          <w:p w:rsidR="000C25EA" w:rsidRPr="00613B89" w:rsidRDefault="000C25EA">
            <w:pPr>
              <w:pStyle w:val="TableParagraph"/>
              <w:spacing w:line="301" w:lineRule="exact"/>
              <w:ind w:left="371"/>
            </w:pPr>
            <w:r w:rsidRPr="00613B89">
              <w:t>Значение показателей по годам</w:t>
            </w:r>
          </w:p>
        </w:tc>
      </w:tr>
      <w:tr w:rsidR="000C25EA" w:rsidRPr="00613B89" w:rsidTr="00613B89">
        <w:trPr>
          <w:trHeight w:val="347"/>
        </w:trPr>
        <w:tc>
          <w:tcPr>
            <w:tcW w:w="4705" w:type="dxa"/>
            <w:vMerge/>
            <w:tcBorders>
              <w:top w:val="nil"/>
            </w:tcBorders>
          </w:tcPr>
          <w:p w:rsidR="000C25EA" w:rsidRPr="00613B89" w:rsidRDefault="000C25EA"/>
        </w:tc>
        <w:tc>
          <w:tcPr>
            <w:tcW w:w="850" w:type="dxa"/>
            <w:vMerge/>
            <w:tcBorders>
              <w:top w:val="nil"/>
            </w:tcBorders>
          </w:tcPr>
          <w:p w:rsidR="000C25EA" w:rsidRPr="00613B89" w:rsidRDefault="000C25EA"/>
        </w:tc>
        <w:tc>
          <w:tcPr>
            <w:tcW w:w="993" w:type="dxa"/>
          </w:tcPr>
          <w:p w:rsidR="000C25EA" w:rsidRPr="00613B89" w:rsidRDefault="000C25EA" w:rsidP="000C25EA">
            <w:pPr>
              <w:pStyle w:val="TableParagraph"/>
              <w:spacing w:before="31" w:line="296" w:lineRule="exact"/>
              <w:ind w:left="404"/>
            </w:pPr>
            <w:r w:rsidRPr="00613B89">
              <w:t>2021</w:t>
            </w:r>
          </w:p>
        </w:tc>
        <w:tc>
          <w:tcPr>
            <w:tcW w:w="850" w:type="dxa"/>
          </w:tcPr>
          <w:p w:rsidR="000C25EA" w:rsidRPr="00613B89" w:rsidRDefault="000C25EA" w:rsidP="000C25EA">
            <w:pPr>
              <w:pStyle w:val="TableParagraph"/>
              <w:spacing w:before="31" w:line="296" w:lineRule="exact"/>
            </w:pPr>
            <w:r w:rsidRPr="00613B89">
              <w:t>2022</w:t>
            </w:r>
          </w:p>
        </w:tc>
        <w:tc>
          <w:tcPr>
            <w:tcW w:w="950" w:type="dxa"/>
          </w:tcPr>
          <w:p w:rsidR="000C25EA" w:rsidRPr="00613B89" w:rsidRDefault="000C25EA" w:rsidP="000C25EA">
            <w:pPr>
              <w:pStyle w:val="TableParagraph"/>
              <w:spacing w:before="31" w:line="296" w:lineRule="exact"/>
            </w:pPr>
            <w:r w:rsidRPr="00613B89">
              <w:t>2023</w:t>
            </w:r>
          </w:p>
        </w:tc>
        <w:tc>
          <w:tcPr>
            <w:tcW w:w="836" w:type="dxa"/>
          </w:tcPr>
          <w:p w:rsidR="000C25EA" w:rsidRPr="00613B89" w:rsidRDefault="000C25EA" w:rsidP="002A7423">
            <w:pPr>
              <w:pStyle w:val="TableParagraph"/>
              <w:spacing w:before="31" w:line="296" w:lineRule="exact"/>
            </w:pPr>
            <w:r w:rsidRPr="00613B89">
              <w:t>2024</w:t>
            </w:r>
          </w:p>
        </w:tc>
        <w:tc>
          <w:tcPr>
            <w:tcW w:w="836" w:type="dxa"/>
          </w:tcPr>
          <w:p w:rsidR="000C25EA" w:rsidRPr="00613B89" w:rsidRDefault="000C25EA" w:rsidP="000C25EA">
            <w:pPr>
              <w:pStyle w:val="TableParagraph"/>
              <w:spacing w:before="31" w:line="296" w:lineRule="exact"/>
            </w:pPr>
            <w:r w:rsidRPr="00613B89">
              <w:t>2025</w:t>
            </w:r>
          </w:p>
        </w:tc>
      </w:tr>
      <w:tr w:rsidR="000C25EA" w:rsidRPr="00613B89" w:rsidTr="00613B89">
        <w:trPr>
          <w:trHeight w:val="321"/>
        </w:trPr>
        <w:tc>
          <w:tcPr>
            <w:tcW w:w="4705" w:type="dxa"/>
          </w:tcPr>
          <w:p w:rsidR="000C25EA" w:rsidRPr="00613B89" w:rsidRDefault="000C25EA">
            <w:pPr>
              <w:pStyle w:val="TableParagraph"/>
              <w:spacing w:line="301" w:lineRule="exact"/>
              <w:ind w:left="7"/>
              <w:jc w:val="center"/>
            </w:pPr>
            <w:r w:rsidRPr="00613B89">
              <w:t>1</w:t>
            </w:r>
          </w:p>
        </w:tc>
        <w:tc>
          <w:tcPr>
            <w:tcW w:w="850" w:type="dxa"/>
          </w:tcPr>
          <w:p w:rsidR="000C25EA" w:rsidRPr="00613B89" w:rsidRDefault="000C25EA">
            <w:pPr>
              <w:pStyle w:val="TableParagraph"/>
              <w:spacing w:line="301" w:lineRule="exact"/>
              <w:ind w:left="2"/>
              <w:jc w:val="center"/>
            </w:pPr>
            <w:r w:rsidRPr="00613B89">
              <w:t>2</w:t>
            </w:r>
          </w:p>
        </w:tc>
        <w:tc>
          <w:tcPr>
            <w:tcW w:w="993" w:type="dxa"/>
          </w:tcPr>
          <w:p w:rsidR="000C25EA" w:rsidRPr="00613B89" w:rsidRDefault="000C25EA">
            <w:pPr>
              <w:pStyle w:val="TableParagraph"/>
              <w:spacing w:line="301" w:lineRule="exact"/>
              <w:ind w:left="4"/>
              <w:jc w:val="center"/>
            </w:pPr>
            <w:r w:rsidRPr="00613B89">
              <w:t>3</w:t>
            </w:r>
          </w:p>
        </w:tc>
        <w:tc>
          <w:tcPr>
            <w:tcW w:w="850" w:type="dxa"/>
          </w:tcPr>
          <w:p w:rsidR="000C25EA" w:rsidRPr="00613B89" w:rsidRDefault="000C25EA">
            <w:pPr>
              <w:pStyle w:val="TableParagraph"/>
              <w:spacing w:line="301" w:lineRule="exact"/>
              <w:ind w:left="5"/>
              <w:jc w:val="center"/>
            </w:pPr>
            <w:r w:rsidRPr="00613B89">
              <w:t>4</w:t>
            </w:r>
          </w:p>
        </w:tc>
        <w:tc>
          <w:tcPr>
            <w:tcW w:w="950" w:type="dxa"/>
          </w:tcPr>
          <w:p w:rsidR="000C25EA" w:rsidRPr="00613B89" w:rsidRDefault="000C25EA">
            <w:pPr>
              <w:pStyle w:val="TableParagraph"/>
              <w:spacing w:line="301" w:lineRule="exact"/>
              <w:ind w:left="3"/>
              <w:jc w:val="center"/>
            </w:pPr>
            <w:r w:rsidRPr="00613B89">
              <w:t>5</w:t>
            </w:r>
          </w:p>
        </w:tc>
        <w:tc>
          <w:tcPr>
            <w:tcW w:w="836" w:type="dxa"/>
          </w:tcPr>
          <w:p w:rsidR="000C25EA" w:rsidRPr="00613B89" w:rsidRDefault="000C25EA">
            <w:pPr>
              <w:pStyle w:val="TableParagraph"/>
              <w:spacing w:line="301" w:lineRule="exact"/>
              <w:ind w:left="478"/>
            </w:pPr>
            <w:r w:rsidRPr="00613B89">
              <w:t>6</w:t>
            </w:r>
          </w:p>
        </w:tc>
        <w:tc>
          <w:tcPr>
            <w:tcW w:w="836" w:type="dxa"/>
          </w:tcPr>
          <w:p w:rsidR="000C25EA" w:rsidRPr="00613B89" w:rsidRDefault="000C25EA">
            <w:pPr>
              <w:pStyle w:val="TableParagraph"/>
              <w:spacing w:line="301" w:lineRule="exact"/>
              <w:ind w:left="478"/>
            </w:pPr>
            <w:r w:rsidRPr="00613B89">
              <w:t>7</w:t>
            </w:r>
          </w:p>
        </w:tc>
      </w:tr>
      <w:tr w:rsidR="000C25EA" w:rsidRPr="00613B89" w:rsidTr="00613B89">
        <w:trPr>
          <w:trHeight w:val="835"/>
        </w:trPr>
        <w:tc>
          <w:tcPr>
            <w:tcW w:w="4705" w:type="dxa"/>
          </w:tcPr>
          <w:p w:rsidR="000C25EA" w:rsidRPr="00613B89" w:rsidRDefault="000C25EA" w:rsidP="00613B89">
            <w:pPr>
              <w:pStyle w:val="TableParagraph"/>
              <w:spacing w:line="242" w:lineRule="auto"/>
              <w:ind w:left="107" w:right="360"/>
            </w:pPr>
            <w:r w:rsidRPr="00613B89">
              <w:t>Создание и внедрение новых программ воспитания исоциализации обучающихся в</w:t>
            </w:r>
          </w:p>
          <w:p w:rsidR="000C25EA" w:rsidRPr="00613B89" w:rsidRDefault="000C25EA">
            <w:pPr>
              <w:pStyle w:val="TableParagraph"/>
              <w:spacing w:line="306" w:lineRule="exact"/>
              <w:ind w:left="107"/>
            </w:pPr>
            <w:r w:rsidRPr="00613B89">
              <w:t>образовательных организациях</w:t>
            </w:r>
          </w:p>
        </w:tc>
        <w:tc>
          <w:tcPr>
            <w:tcW w:w="850" w:type="dxa"/>
          </w:tcPr>
          <w:p w:rsidR="000C25EA" w:rsidRPr="00613B89" w:rsidRDefault="000C25EA">
            <w:pPr>
              <w:pStyle w:val="TableParagraph"/>
              <w:spacing w:line="286" w:lineRule="exact"/>
              <w:ind w:left="4"/>
              <w:jc w:val="center"/>
            </w:pPr>
            <w:r w:rsidRPr="00613B89">
              <w:t>%</w:t>
            </w:r>
          </w:p>
        </w:tc>
        <w:tc>
          <w:tcPr>
            <w:tcW w:w="993" w:type="dxa"/>
          </w:tcPr>
          <w:p w:rsidR="000C25EA" w:rsidRPr="00613B89" w:rsidRDefault="002A7423">
            <w:pPr>
              <w:pStyle w:val="TableParagraph"/>
              <w:spacing w:line="286" w:lineRule="exact"/>
              <w:ind w:left="421"/>
            </w:pPr>
            <w:r w:rsidRPr="00613B89">
              <w:t>50</w:t>
            </w:r>
          </w:p>
        </w:tc>
        <w:tc>
          <w:tcPr>
            <w:tcW w:w="850" w:type="dxa"/>
          </w:tcPr>
          <w:p w:rsidR="000C25EA" w:rsidRPr="00613B89" w:rsidRDefault="002A7423" w:rsidP="00613B89">
            <w:pPr>
              <w:pStyle w:val="TableParagraph"/>
              <w:spacing w:line="286" w:lineRule="exact"/>
            </w:pPr>
            <w:r w:rsidRPr="00613B89">
              <w:t>100</w:t>
            </w:r>
          </w:p>
        </w:tc>
        <w:tc>
          <w:tcPr>
            <w:tcW w:w="950" w:type="dxa"/>
          </w:tcPr>
          <w:p w:rsidR="000C25EA" w:rsidRPr="00613B89" w:rsidRDefault="002A7423" w:rsidP="002A7423">
            <w:pPr>
              <w:pStyle w:val="TableParagraph"/>
              <w:spacing w:line="286" w:lineRule="exact"/>
            </w:pPr>
            <w:r w:rsidRPr="00613B89">
              <w:t>100</w:t>
            </w:r>
          </w:p>
        </w:tc>
        <w:tc>
          <w:tcPr>
            <w:tcW w:w="836" w:type="dxa"/>
          </w:tcPr>
          <w:p w:rsidR="000C25EA" w:rsidRPr="00613B89" w:rsidRDefault="002A7423" w:rsidP="00613B89">
            <w:pPr>
              <w:pStyle w:val="TableParagraph"/>
              <w:spacing w:line="286" w:lineRule="exact"/>
            </w:pPr>
            <w:r w:rsidRPr="00613B89">
              <w:t>100</w:t>
            </w:r>
          </w:p>
        </w:tc>
        <w:tc>
          <w:tcPr>
            <w:tcW w:w="836" w:type="dxa"/>
          </w:tcPr>
          <w:p w:rsidR="000C25EA" w:rsidRPr="00613B89" w:rsidRDefault="002A7423" w:rsidP="00613B89">
            <w:pPr>
              <w:pStyle w:val="TableParagraph"/>
              <w:spacing w:line="286" w:lineRule="exact"/>
            </w:pPr>
            <w:r w:rsidRPr="00613B89">
              <w:t>100</w:t>
            </w:r>
          </w:p>
        </w:tc>
      </w:tr>
      <w:tr w:rsidR="000C25EA" w:rsidRPr="00613B89" w:rsidTr="00613B89">
        <w:trPr>
          <w:trHeight w:val="1116"/>
        </w:trPr>
        <w:tc>
          <w:tcPr>
            <w:tcW w:w="4705" w:type="dxa"/>
          </w:tcPr>
          <w:p w:rsidR="000C25EA" w:rsidRPr="00613B89" w:rsidRDefault="000C25EA" w:rsidP="00613B89">
            <w:pPr>
              <w:pStyle w:val="TableParagraph"/>
              <w:spacing w:line="317" w:lineRule="exact"/>
              <w:ind w:left="107"/>
            </w:pPr>
            <w:r w:rsidRPr="00613B89">
              <w:t>Ростудовлетворенностиобучающихся и их родителей условиями воспитания,обучения и развития детей в образовательных организациях</w:t>
            </w:r>
          </w:p>
        </w:tc>
        <w:tc>
          <w:tcPr>
            <w:tcW w:w="850" w:type="dxa"/>
          </w:tcPr>
          <w:p w:rsidR="000C25EA" w:rsidRPr="00613B89" w:rsidRDefault="000C25EA">
            <w:pPr>
              <w:pStyle w:val="TableParagraph"/>
              <w:spacing w:line="286" w:lineRule="exact"/>
              <w:ind w:left="4"/>
              <w:jc w:val="center"/>
            </w:pPr>
            <w:r w:rsidRPr="00613B89">
              <w:t>%</w:t>
            </w:r>
          </w:p>
        </w:tc>
        <w:tc>
          <w:tcPr>
            <w:tcW w:w="993" w:type="dxa"/>
          </w:tcPr>
          <w:p w:rsidR="000C25EA" w:rsidRPr="00471E16" w:rsidRDefault="00D81E9A">
            <w:pPr>
              <w:pStyle w:val="TableParagraph"/>
              <w:spacing w:line="286" w:lineRule="exact"/>
              <w:ind w:left="421"/>
            </w:pPr>
            <w:r w:rsidRPr="00471E16">
              <w:t>85</w:t>
            </w:r>
          </w:p>
        </w:tc>
        <w:tc>
          <w:tcPr>
            <w:tcW w:w="850" w:type="dxa"/>
          </w:tcPr>
          <w:p w:rsidR="000C25EA" w:rsidRPr="00471E16" w:rsidRDefault="00D81E9A">
            <w:pPr>
              <w:pStyle w:val="TableParagraph"/>
              <w:spacing w:line="286" w:lineRule="exact"/>
              <w:ind w:left="423"/>
            </w:pPr>
            <w:r w:rsidRPr="00471E16">
              <w:t>90</w:t>
            </w:r>
          </w:p>
        </w:tc>
        <w:tc>
          <w:tcPr>
            <w:tcW w:w="950" w:type="dxa"/>
          </w:tcPr>
          <w:p w:rsidR="000C25EA" w:rsidRPr="00471E16" w:rsidRDefault="00D81E9A">
            <w:pPr>
              <w:pStyle w:val="TableParagraph"/>
              <w:spacing w:line="286" w:lineRule="exact"/>
              <w:ind w:left="421"/>
            </w:pPr>
            <w:r w:rsidRPr="00471E16">
              <w:t>95</w:t>
            </w:r>
          </w:p>
        </w:tc>
        <w:tc>
          <w:tcPr>
            <w:tcW w:w="836" w:type="dxa"/>
          </w:tcPr>
          <w:p w:rsidR="000C25EA" w:rsidRPr="00471E16" w:rsidRDefault="00471E16" w:rsidP="00471E16">
            <w:pPr>
              <w:pStyle w:val="TableParagraph"/>
              <w:spacing w:line="286" w:lineRule="exact"/>
            </w:pPr>
            <w:r w:rsidRPr="00471E16">
              <w:t>96</w:t>
            </w:r>
          </w:p>
        </w:tc>
        <w:tc>
          <w:tcPr>
            <w:tcW w:w="836" w:type="dxa"/>
          </w:tcPr>
          <w:p w:rsidR="000C25EA" w:rsidRPr="00471E16" w:rsidRDefault="002A7423" w:rsidP="00613B89">
            <w:pPr>
              <w:pStyle w:val="TableParagraph"/>
              <w:spacing w:line="286" w:lineRule="exact"/>
            </w:pPr>
            <w:r w:rsidRPr="00471E16">
              <w:t>100</w:t>
            </w:r>
          </w:p>
        </w:tc>
      </w:tr>
      <w:tr w:rsidR="000C25EA" w:rsidRPr="00613B89" w:rsidTr="00613B89">
        <w:trPr>
          <w:trHeight w:val="1273"/>
        </w:trPr>
        <w:tc>
          <w:tcPr>
            <w:tcW w:w="4705" w:type="dxa"/>
          </w:tcPr>
          <w:p w:rsidR="000C25EA" w:rsidRPr="00613B89" w:rsidRDefault="000C25EA" w:rsidP="00613B89">
            <w:pPr>
              <w:pStyle w:val="TableParagraph"/>
              <w:spacing w:line="319" w:lineRule="exact"/>
              <w:ind w:left="107"/>
            </w:pPr>
            <w:r w:rsidRPr="00613B89">
              <w:t>Доступность для детейразличных видов социально- психологической,педагогической помощи и поддержки в труднойжизненной ситуации</w:t>
            </w:r>
          </w:p>
        </w:tc>
        <w:tc>
          <w:tcPr>
            <w:tcW w:w="850" w:type="dxa"/>
          </w:tcPr>
          <w:p w:rsidR="000C25EA" w:rsidRPr="00613B89" w:rsidRDefault="000C25EA">
            <w:pPr>
              <w:pStyle w:val="TableParagraph"/>
              <w:spacing w:line="286" w:lineRule="exact"/>
              <w:ind w:left="4"/>
              <w:jc w:val="center"/>
            </w:pPr>
            <w:r w:rsidRPr="00613B89">
              <w:t>%</w:t>
            </w:r>
          </w:p>
        </w:tc>
        <w:tc>
          <w:tcPr>
            <w:tcW w:w="993" w:type="dxa"/>
          </w:tcPr>
          <w:p w:rsidR="000C25EA" w:rsidRPr="00613B89" w:rsidRDefault="000C25EA">
            <w:pPr>
              <w:pStyle w:val="TableParagraph"/>
              <w:spacing w:line="286" w:lineRule="exact"/>
              <w:ind w:left="421"/>
            </w:pPr>
          </w:p>
        </w:tc>
        <w:tc>
          <w:tcPr>
            <w:tcW w:w="850" w:type="dxa"/>
          </w:tcPr>
          <w:p w:rsidR="000C25EA" w:rsidRPr="00613B89" w:rsidRDefault="000C25EA">
            <w:pPr>
              <w:pStyle w:val="TableParagraph"/>
              <w:spacing w:line="286" w:lineRule="exact"/>
              <w:ind w:left="423"/>
            </w:pPr>
          </w:p>
        </w:tc>
        <w:tc>
          <w:tcPr>
            <w:tcW w:w="950" w:type="dxa"/>
          </w:tcPr>
          <w:p w:rsidR="000C25EA" w:rsidRPr="00613B89" w:rsidRDefault="000C25EA">
            <w:pPr>
              <w:pStyle w:val="TableParagraph"/>
              <w:spacing w:line="286" w:lineRule="exact"/>
              <w:ind w:left="421"/>
            </w:pPr>
          </w:p>
        </w:tc>
        <w:tc>
          <w:tcPr>
            <w:tcW w:w="836" w:type="dxa"/>
          </w:tcPr>
          <w:p w:rsidR="000C25EA" w:rsidRPr="00613B89" w:rsidRDefault="00613B89" w:rsidP="00613B89">
            <w:pPr>
              <w:pStyle w:val="TableParagraph"/>
              <w:spacing w:line="286" w:lineRule="exact"/>
            </w:pPr>
            <w:r w:rsidRPr="00613B89">
              <w:t xml:space="preserve">   100</w:t>
            </w:r>
          </w:p>
        </w:tc>
        <w:tc>
          <w:tcPr>
            <w:tcW w:w="836" w:type="dxa"/>
          </w:tcPr>
          <w:p w:rsidR="000C25EA" w:rsidRPr="00613B89" w:rsidRDefault="00613B89" w:rsidP="00613B89">
            <w:pPr>
              <w:pStyle w:val="TableParagraph"/>
              <w:spacing w:line="286" w:lineRule="exact"/>
            </w:pPr>
            <w:r w:rsidRPr="00613B89">
              <w:t xml:space="preserve">  100</w:t>
            </w:r>
          </w:p>
        </w:tc>
      </w:tr>
      <w:tr w:rsidR="000C25EA" w:rsidRPr="00613B89" w:rsidTr="00613B89">
        <w:trPr>
          <w:trHeight w:val="1406"/>
        </w:trPr>
        <w:tc>
          <w:tcPr>
            <w:tcW w:w="4705" w:type="dxa"/>
          </w:tcPr>
          <w:p w:rsidR="000C25EA" w:rsidRPr="00613B89" w:rsidRDefault="00613B89" w:rsidP="00613B89">
            <w:pPr>
              <w:pStyle w:val="TableParagraph"/>
              <w:ind w:left="107" w:right="692"/>
              <w:jc w:val="both"/>
            </w:pPr>
            <w:r>
              <w:t xml:space="preserve">Внедрение и эффективное </w:t>
            </w:r>
            <w:r w:rsidR="000C25EA" w:rsidRPr="00613B89">
              <w:t>использование новых</w:t>
            </w:r>
            <w:r>
              <w:t xml:space="preserve"> информационных сервисов систем и технологий </w:t>
            </w:r>
            <w:r w:rsidR="000C25EA" w:rsidRPr="00613B89">
              <w:t>воспитания и социализациидетей и молодежи</w:t>
            </w:r>
          </w:p>
        </w:tc>
        <w:tc>
          <w:tcPr>
            <w:tcW w:w="850" w:type="dxa"/>
          </w:tcPr>
          <w:p w:rsidR="000C25EA" w:rsidRPr="00613B89" w:rsidRDefault="000C25EA">
            <w:pPr>
              <w:pStyle w:val="TableParagraph"/>
              <w:spacing w:line="284" w:lineRule="exact"/>
              <w:ind w:left="4"/>
              <w:jc w:val="center"/>
            </w:pPr>
            <w:r w:rsidRPr="00613B89">
              <w:t>%</w:t>
            </w:r>
          </w:p>
        </w:tc>
        <w:tc>
          <w:tcPr>
            <w:tcW w:w="993" w:type="dxa"/>
          </w:tcPr>
          <w:p w:rsidR="000C25EA" w:rsidRPr="00613B89" w:rsidRDefault="002A7423">
            <w:pPr>
              <w:pStyle w:val="TableParagraph"/>
              <w:spacing w:line="284" w:lineRule="exact"/>
              <w:ind w:left="421"/>
            </w:pPr>
            <w:r w:rsidRPr="00613B89">
              <w:t>40</w:t>
            </w:r>
          </w:p>
        </w:tc>
        <w:tc>
          <w:tcPr>
            <w:tcW w:w="850" w:type="dxa"/>
          </w:tcPr>
          <w:p w:rsidR="000C25EA" w:rsidRPr="00613B89" w:rsidRDefault="002A7423" w:rsidP="00613B89">
            <w:pPr>
              <w:pStyle w:val="TableParagraph"/>
              <w:spacing w:line="284" w:lineRule="exact"/>
            </w:pPr>
            <w:r w:rsidRPr="00613B89">
              <w:t>50</w:t>
            </w:r>
          </w:p>
        </w:tc>
        <w:tc>
          <w:tcPr>
            <w:tcW w:w="950" w:type="dxa"/>
          </w:tcPr>
          <w:p w:rsidR="000C25EA" w:rsidRPr="00613B89" w:rsidRDefault="002A7423">
            <w:pPr>
              <w:pStyle w:val="TableParagraph"/>
              <w:spacing w:line="284" w:lineRule="exact"/>
              <w:ind w:left="421"/>
            </w:pPr>
            <w:r w:rsidRPr="00613B89">
              <w:t>60</w:t>
            </w:r>
          </w:p>
        </w:tc>
        <w:tc>
          <w:tcPr>
            <w:tcW w:w="836" w:type="dxa"/>
          </w:tcPr>
          <w:p w:rsidR="000C25EA" w:rsidRPr="00613B89" w:rsidRDefault="002A7423" w:rsidP="00613B89">
            <w:pPr>
              <w:pStyle w:val="TableParagraph"/>
              <w:spacing w:line="284" w:lineRule="exact"/>
            </w:pPr>
            <w:r w:rsidRPr="00613B89">
              <w:t>70</w:t>
            </w:r>
          </w:p>
        </w:tc>
        <w:tc>
          <w:tcPr>
            <w:tcW w:w="836" w:type="dxa"/>
          </w:tcPr>
          <w:p w:rsidR="000C25EA" w:rsidRPr="00613B89" w:rsidRDefault="00D81E9A" w:rsidP="00613B89">
            <w:pPr>
              <w:pStyle w:val="TableParagraph"/>
              <w:spacing w:line="284" w:lineRule="exact"/>
            </w:pPr>
            <w:r w:rsidRPr="00613B89">
              <w:t>80</w:t>
            </w:r>
          </w:p>
        </w:tc>
      </w:tr>
      <w:tr w:rsidR="000C25EA" w:rsidRPr="00613B89" w:rsidTr="00613B89">
        <w:trPr>
          <w:trHeight w:val="1270"/>
        </w:trPr>
        <w:tc>
          <w:tcPr>
            <w:tcW w:w="4705" w:type="dxa"/>
          </w:tcPr>
          <w:p w:rsidR="000C25EA" w:rsidRPr="00613B89" w:rsidRDefault="000C25EA" w:rsidP="002A7423">
            <w:pPr>
              <w:pStyle w:val="TableParagraph"/>
              <w:ind w:left="107" w:right="151"/>
            </w:pPr>
            <w:r w:rsidRPr="00613B89">
              <w:t>Внедрение процедурнезависимой экспертизы воспитательной деятельности образовательных учреждений и процесса</w:t>
            </w:r>
          </w:p>
          <w:p w:rsidR="000C25EA" w:rsidRPr="00613B89" w:rsidRDefault="002A7423" w:rsidP="002A7423">
            <w:pPr>
              <w:pStyle w:val="TableParagraph"/>
              <w:spacing w:line="324" w:lineRule="exact"/>
              <w:ind w:left="107" w:right="293"/>
            </w:pPr>
            <w:r w:rsidRPr="00613B89">
              <w:t>Социализации обучающихс</w:t>
            </w:r>
            <w:r w:rsidR="000C25EA" w:rsidRPr="00613B89">
              <w:t>я</w:t>
            </w:r>
          </w:p>
        </w:tc>
        <w:tc>
          <w:tcPr>
            <w:tcW w:w="850" w:type="dxa"/>
          </w:tcPr>
          <w:p w:rsidR="000C25EA" w:rsidRPr="00613B89" w:rsidRDefault="000C25EA">
            <w:pPr>
              <w:pStyle w:val="TableParagraph"/>
              <w:spacing w:line="286" w:lineRule="exact"/>
              <w:ind w:left="292" w:right="287"/>
              <w:jc w:val="center"/>
            </w:pPr>
            <w:r w:rsidRPr="00613B89">
              <w:t>Да/нет</w:t>
            </w:r>
          </w:p>
        </w:tc>
        <w:tc>
          <w:tcPr>
            <w:tcW w:w="993" w:type="dxa"/>
          </w:tcPr>
          <w:p w:rsidR="000C25EA" w:rsidRPr="00613B89" w:rsidRDefault="00D81E9A">
            <w:pPr>
              <w:pStyle w:val="TableParagraph"/>
            </w:pPr>
            <w:r w:rsidRPr="00613B89">
              <w:t>нет</w:t>
            </w:r>
          </w:p>
        </w:tc>
        <w:tc>
          <w:tcPr>
            <w:tcW w:w="850" w:type="dxa"/>
          </w:tcPr>
          <w:p w:rsidR="000C25EA" w:rsidRPr="00613B89" w:rsidRDefault="00D81E9A">
            <w:pPr>
              <w:pStyle w:val="TableParagraph"/>
            </w:pPr>
            <w:r w:rsidRPr="00613B89">
              <w:t>да</w:t>
            </w:r>
          </w:p>
        </w:tc>
        <w:tc>
          <w:tcPr>
            <w:tcW w:w="950" w:type="dxa"/>
          </w:tcPr>
          <w:p w:rsidR="000C25EA" w:rsidRPr="00613B89" w:rsidRDefault="00D81E9A">
            <w:pPr>
              <w:pStyle w:val="TableParagraph"/>
            </w:pPr>
            <w:r w:rsidRPr="00613B89">
              <w:t>да</w:t>
            </w:r>
          </w:p>
        </w:tc>
        <w:tc>
          <w:tcPr>
            <w:tcW w:w="836" w:type="dxa"/>
          </w:tcPr>
          <w:p w:rsidR="000C25EA" w:rsidRPr="00613B89" w:rsidRDefault="000C25EA">
            <w:pPr>
              <w:pStyle w:val="TableParagraph"/>
              <w:spacing w:line="286" w:lineRule="exact"/>
              <w:ind w:left="413"/>
            </w:pPr>
            <w:r w:rsidRPr="00613B89">
              <w:t>да</w:t>
            </w:r>
          </w:p>
        </w:tc>
        <w:tc>
          <w:tcPr>
            <w:tcW w:w="836" w:type="dxa"/>
          </w:tcPr>
          <w:p w:rsidR="000C25EA" w:rsidRPr="00613B89" w:rsidRDefault="002A7423">
            <w:pPr>
              <w:pStyle w:val="TableParagraph"/>
              <w:spacing w:line="286" w:lineRule="exact"/>
              <w:ind w:left="413"/>
            </w:pPr>
            <w:r w:rsidRPr="00613B89">
              <w:t>да</w:t>
            </w:r>
          </w:p>
        </w:tc>
      </w:tr>
    </w:tbl>
    <w:p w:rsidR="00750B1A" w:rsidRDefault="00750B1A"/>
    <w:sectPr w:rsidR="00750B1A" w:rsidSect="002A7423">
      <w:pgSz w:w="11910" w:h="16840"/>
      <w:pgMar w:top="1040" w:right="620" w:bottom="1135" w:left="1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8C8" w:rsidRDefault="00D948C8" w:rsidP="00EA5CC4">
      <w:r>
        <w:separator/>
      </w:r>
    </w:p>
  </w:endnote>
  <w:endnote w:type="continuationSeparator" w:id="1">
    <w:p w:rsidR="00D948C8" w:rsidRDefault="00D948C8" w:rsidP="00EA5C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9632"/>
      <w:docPartObj>
        <w:docPartGallery w:val="Page Numbers (Bottom of Page)"/>
        <w:docPartUnique/>
      </w:docPartObj>
    </w:sdtPr>
    <w:sdtContent>
      <w:p w:rsidR="00EA5CC4" w:rsidRDefault="009170CA">
        <w:pPr>
          <w:pStyle w:val="a9"/>
          <w:jc w:val="right"/>
        </w:pPr>
        <w:fldSimple w:instr=" PAGE   \* MERGEFORMAT ">
          <w:r w:rsidR="00267E70">
            <w:rPr>
              <w:noProof/>
            </w:rPr>
            <w:t>1</w:t>
          </w:r>
        </w:fldSimple>
      </w:p>
    </w:sdtContent>
  </w:sdt>
  <w:p w:rsidR="00EA5CC4" w:rsidRDefault="00EA5C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8C8" w:rsidRDefault="00D948C8" w:rsidP="00EA5CC4">
      <w:r>
        <w:separator/>
      </w:r>
    </w:p>
  </w:footnote>
  <w:footnote w:type="continuationSeparator" w:id="1">
    <w:p w:rsidR="00D948C8" w:rsidRDefault="00D948C8" w:rsidP="00EA5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A6A7F"/>
    <w:multiLevelType w:val="hybridMultilevel"/>
    <w:tmpl w:val="2A0095FC"/>
    <w:lvl w:ilvl="0" w:tplc="6BF28730">
      <w:numFmt w:val="bullet"/>
      <w:lvlText w:val=""/>
      <w:lvlJc w:val="left"/>
      <w:pPr>
        <w:ind w:left="928" w:hanging="360"/>
      </w:pPr>
      <w:rPr>
        <w:rFonts w:ascii="Wingdings" w:eastAsia="Wingdings" w:hAnsi="Wingdings" w:cs="Wingdings" w:hint="default"/>
        <w:w w:val="100"/>
        <w:sz w:val="28"/>
        <w:szCs w:val="28"/>
        <w:lang w:val="ru-RU" w:eastAsia="en-US" w:bidi="ar-SA"/>
      </w:rPr>
    </w:lvl>
    <w:lvl w:ilvl="1" w:tplc="D1CE688A">
      <w:numFmt w:val="bullet"/>
      <w:lvlText w:val="•"/>
      <w:lvlJc w:val="left"/>
      <w:pPr>
        <w:ind w:left="1844" w:hanging="360"/>
      </w:pPr>
      <w:rPr>
        <w:rFonts w:hint="default"/>
        <w:lang w:val="ru-RU" w:eastAsia="en-US" w:bidi="ar-SA"/>
      </w:rPr>
    </w:lvl>
    <w:lvl w:ilvl="2" w:tplc="DD8CDA62">
      <w:numFmt w:val="bullet"/>
      <w:lvlText w:val="•"/>
      <w:lvlJc w:val="left"/>
      <w:pPr>
        <w:ind w:left="2760" w:hanging="360"/>
      </w:pPr>
      <w:rPr>
        <w:rFonts w:hint="default"/>
        <w:lang w:val="ru-RU" w:eastAsia="en-US" w:bidi="ar-SA"/>
      </w:rPr>
    </w:lvl>
    <w:lvl w:ilvl="3" w:tplc="A49207F8">
      <w:numFmt w:val="bullet"/>
      <w:lvlText w:val="•"/>
      <w:lvlJc w:val="left"/>
      <w:pPr>
        <w:ind w:left="3676" w:hanging="360"/>
      </w:pPr>
      <w:rPr>
        <w:rFonts w:hint="default"/>
        <w:lang w:val="ru-RU" w:eastAsia="en-US" w:bidi="ar-SA"/>
      </w:rPr>
    </w:lvl>
    <w:lvl w:ilvl="4" w:tplc="197CF6CA">
      <w:numFmt w:val="bullet"/>
      <w:lvlText w:val="•"/>
      <w:lvlJc w:val="left"/>
      <w:pPr>
        <w:ind w:left="4592" w:hanging="360"/>
      </w:pPr>
      <w:rPr>
        <w:rFonts w:hint="default"/>
        <w:lang w:val="ru-RU" w:eastAsia="en-US" w:bidi="ar-SA"/>
      </w:rPr>
    </w:lvl>
    <w:lvl w:ilvl="5" w:tplc="3606D4E0">
      <w:numFmt w:val="bullet"/>
      <w:lvlText w:val="•"/>
      <w:lvlJc w:val="left"/>
      <w:pPr>
        <w:ind w:left="5508" w:hanging="360"/>
      </w:pPr>
      <w:rPr>
        <w:rFonts w:hint="default"/>
        <w:lang w:val="ru-RU" w:eastAsia="en-US" w:bidi="ar-SA"/>
      </w:rPr>
    </w:lvl>
    <w:lvl w:ilvl="6" w:tplc="16480928">
      <w:numFmt w:val="bullet"/>
      <w:lvlText w:val="•"/>
      <w:lvlJc w:val="left"/>
      <w:pPr>
        <w:ind w:left="6424" w:hanging="360"/>
      </w:pPr>
      <w:rPr>
        <w:rFonts w:hint="default"/>
        <w:lang w:val="ru-RU" w:eastAsia="en-US" w:bidi="ar-SA"/>
      </w:rPr>
    </w:lvl>
    <w:lvl w:ilvl="7" w:tplc="80582ED4">
      <w:numFmt w:val="bullet"/>
      <w:lvlText w:val="•"/>
      <w:lvlJc w:val="left"/>
      <w:pPr>
        <w:ind w:left="7340" w:hanging="360"/>
      </w:pPr>
      <w:rPr>
        <w:rFonts w:hint="default"/>
        <w:lang w:val="ru-RU" w:eastAsia="en-US" w:bidi="ar-SA"/>
      </w:rPr>
    </w:lvl>
    <w:lvl w:ilvl="8" w:tplc="C214FEE8">
      <w:numFmt w:val="bullet"/>
      <w:lvlText w:val="•"/>
      <w:lvlJc w:val="left"/>
      <w:pPr>
        <w:ind w:left="8256" w:hanging="360"/>
      </w:pPr>
      <w:rPr>
        <w:rFonts w:hint="default"/>
        <w:lang w:val="ru-RU" w:eastAsia="en-US" w:bidi="ar-SA"/>
      </w:rPr>
    </w:lvl>
  </w:abstractNum>
  <w:abstractNum w:abstractNumId="1">
    <w:nsid w:val="21CC599A"/>
    <w:multiLevelType w:val="hybridMultilevel"/>
    <w:tmpl w:val="86E0C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40739D"/>
    <w:multiLevelType w:val="hybridMultilevel"/>
    <w:tmpl w:val="1D5EF6B4"/>
    <w:lvl w:ilvl="0" w:tplc="1FAECE76">
      <w:numFmt w:val="bullet"/>
      <w:lvlText w:val=""/>
      <w:lvlJc w:val="left"/>
      <w:pPr>
        <w:ind w:left="1670" w:hanging="361"/>
      </w:pPr>
      <w:rPr>
        <w:rFonts w:ascii="Wingdings" w:eastAsia="Wingdings" w:hAnsi="Wingdings" w:cs="Wingdings" w:hint="default"/>
        <w:w w:val="100"/>
        <w:sz w:val="28"/>
        <w:szCs w:val="28"/>
        <w:lang w:val="ru-RU" w:eastAsia="en-US" w:bidi="ar-SA"/>
      </w:rPr>
    </w:lvl>
    <w:lvl w:ilvl="1" w:tplc="152468D4">
      <w:numFmt w:val="bullet"/>
      <w:lvlText w:val="•"/>
      <w:lvlJc w:val="left"/>
      <w:pPr>
        <w:ind w:left="2202" w:hanging="361"/>
      </w:pPr>
      <w:rPr>
        <w:rFonts w:hint="default"/>
        <w:lang w:val="ru-RU" w:eastAsia="en-US" w:bidi="ar-SA"/>
      </w:rPr>
    </w:lvl>
    <w:lvl w:ilvl="2" w:tplc="0024E246">
      <w:numFmt w:val="bullet"/>
      <w:lvlText w:val="•"/>
      <w:lvlJc w:val="left"/>
      <w:pPr>
        <w:ind w:left="2724" w:hanging="361"/>
      </w:pPr>
      <w:rPr>
        <w:rFonts w:hint="default"/>
        <w:lang w:val="ru-RU" w:eastAsia="en-US" w:bidi="ar-SA"/>
      </w:rPr>
    </w:lvl>
    <w:lvl w:ilvl="3" w:tplc="4B462A4A">
      <w:numFmt w:val="bullet"/>
      <w:lvlText w:val="•"/>
      <w:lvlJc w:val="left"/>
      <w:pPr>
        <w:ind w:left="3247" w:hanging="361"/>
      </w:pPr>
      <w:rPr>
        <w:rFonts w:hint="default"/>
        <w:lang w:val="ru-RU" w:eastAsia="en-US" w:bidi="ar-SA"/>
      </w:rPr>
    </w:lvl>
    <w:lvl w:ilvl="4" w:tplc="C04A72A2">
      <w:numFmt w:val="bullet"/>
      <w:lvlText w:val="•"/>
      <w:lvlJc w:val="left"/>
      <w:pPr>
        <w:ind w:left="3769" w:hanging="361"/>
      </w:pPr>
      <w:rPr>
        <w:rFonts w:hint="default"/>
        <w:lang w:val="ru-RU" w:eastAsia="en-US" w:bidi="ar-SA"/>
      </w:rPr>
    </w:lvl>
    <w:lvl w:ilvl="5" w:tplc="55C86B66">
      <w:numFmt w:val="bullet"/>
      <w:lvlText w:val="•"/>
      <w:lvlJc w:val="left"/>
      <w:pPr>
        <w:ind w:left="4292" w:hanging="361"/>
      </w:pPr>
      <w:rPr>
        <w:rFonts w:hint="default"/>
        <w:lang w:val="ru-RU" w:eastAsia="en-US" w:bidi="ar-SA"/>
      </w:rPr>
    </w:lvl>
    <w:lvl w:ilvl="6" w:tplc="BABA0FA6">
      <w:numFmt w:val="bullet"/>
      <w:lvlText w:val="•"/>
      <w:lvlJc w:val="left"/>
      <w:pPr>
        <w:ind w:left="4814" w:hanging="361"/>
      </w:pPr>
      <w:rPr>
        <w:rFonts w:hint="default"/>
        <w:lang w:val="ru-RU" w:eastAsia="en-US" w:bidi="ar-SA"/>
      </w:rPr>
    </w:lvl>
    <w:lvl w:ilvl="7" w:tplc="A2BEEAA4">
      <w:numFmt w:val="bullet"/>
      <w:lvlText w:val="•"/>
      <w:lvlJc w:val="left"/>
      <w:pPr>
        <w:ind w:left="5336" w:hanging="361"/>
      </w:pPr>
      <w:rPr>
        <w:rFonts w:hint="default"/>
        <w:lang w:val="ru-RU" w:eastAsia="en-US" w:bidi="ar-SA"/>
      </w:rPr>
    </w:lvl>
    <w:lvl w:ilvl="8" w:tplc="233C3920">
      <w:numFmt w:val="bullet"/>
      <w:lvlText w:val="•"/>
      <w:lvlJc w:val="left"/>
      <w:pPr>
        <w:ind w:left="5859" w:hanging="361"/>
      </w:pPr>
      <w:rPr>
        <w:rFonts w:hint="default"/>
        <w:lang w:val="ru-RU" w:eastAsia="en-US" w:bidi="ar-SA"/>
      </w:rPr>
    </w:lvl>
  </w:abstractNum>
  <w:abstractNum w:abstractNumId="3">
    <w:nsid w:val="528B55E5"/>
    <w:multiLevelType w:val="hybridMultilevel"/>
    <w:tmpl w:val="17BE4370"/>
    <w:lvl w:ilvl="0" w:tplc="812E4362">
      <w:start w:val="1"/>
      <w:numFmt w:val="decimal"/>
      <w:lvlText w:val="%1."/>
      <w:lvlJc w:val="left"/>
      <w:pPr>
        <w:ind w:left="1654" w:hanging="336"/>
        <w:jc w:val="right"/>
      </w:pPr>
      <w:rPr>
        <w:rFonts w:ascii="Times New Roman" w:eastAsia="Times New Roman" w:hAnsi="Times New Roman" w:cs="Times New Roman" w:hint="default"/>
        <w:spacing w:val="0"/>
        <w:w w:val="100"/>
        <w:sz w:val="28"/>
        <w:szCs w:val="28"/>
        <w:lang w:val="ru-RU" w:eastAsia="en-US" w:bidi="ar-SA"/>
      </w:rPr>
    </w:lvl>
    <w:lvl w:ilvl="1" w:tplc="6B7CF774">
      <w:numFmt w:val="bullet"/>
      <w:lvlText w:val="•"/>
      <w:lvlJc w:val="left"/>
      <w:pPr>
        <w:ind w:left="3340" w:hanging="336"/>
      </w:pPr>
      <w:rPr>
        <w:rFonts w:hint="default"/>
        <w:lang w:val="ru-RU" w:eastAsia="en-US" w:bidi="ar-SA"/>
      </w:rPr>
    </w:lvl>
    <w:lvl w:ilvl="2" w:tplc="B246D0B4">
      <w:numFmt w:val="bullet"/>
      <w:lvlText w:val="•"/>
      <w:lvlJc w:val="left"/>
      <w:pPr>
        <w:ind w:left="4091" w:hanging="336"/>
      </w:pPr>
      <w:rPr>
        <w:rFonts w:hint="default"/>
        <w:lang w:val="ru-RU" w:eastAsia="en-US" w:bidi="ar-SA"/>
      </w:rPr>
    </w:lvl>
    <w:lvl w:ilvl="3" w:tplc="2A1E4AB8">
      <w:numFmt w:val="bullet"/>
      <w:lvlText w:val="•"/>
      <w:lvlJc w:val="left"/>
      <w:pPr>
        <w:ind w:left="4842" w:hanging="336"/>
      </w:pPr>
      <w:rPr>
        <w:rFonts w:hint="default"/>
        <w:lang w:val="ru-RU" w:eastAsia="en-US" w:bidi="ar-SA"/>
      </w:rPr>
    </w:lvl>
    <w:lvl w:ilvl="4" w:tplc="CF08FE98">
      <w:numFmt w:val="bullet"/>
      <w:lvlText w:val="•"/>
      <w:lvlJc w:val="left"/>
      <w:pPr>
        <w:ind w:left="5593" w:hanging="336"/>
      </w:pPr>
      <w:rPr>
        <w:rFonts w:hint="default"/>
        <w:lang w:val="ru-RU" w:eastAsia="en-US" w:bidi="ar-SA"/>
      </w:rPr>
    </w:lvl>
    <w:lvl w:ilvl="5" w:tplc="D4E6FE9A">
      <w:numFmt w:val="bullet"/>
      <w:lvlText w:val="•"/>
      <w:lvlJc w:val="left"/>
      <w:pPr>
        <w:ind w:left="6344" w:hanging="336"/>
      </w:pPr>
      <w:rPr>
        <w:rFonts w:hint="default"/>
        <w:lang w:val="ru-RU" w:eastAsia="en-US" w:bidi="ar-SA"/>
      </w:rPr>
    </w:lvl>
    <w:lvl w:ilvl="6" w:tplc="F498162A">
      <w:numFmt w:val="bullet"/>
      <w:lvlText w:val="•"/>
      <w:lvlJc w:val="left"/>
      <w:pPr>
        <w:ind w:left="7095" w:hanging="336"/>
      </w:pPr>
      <w:rPr>
        <w:rFonts w:hint="default"/>
        <w:lang w:val="ru-RU" w:eastAsia="en-US" w:bidi="ar-SA"/>
      </w:rPr>
    </w:lvl>
    <w:lvl w:ilvl="7" w:tplc="A992B01E">
      <w:numFmt w:val="bullet"/>
      <w:lvlText w:val="•"/>
      <w:lvlJc w:val="left"/>
      <w:pPr>
        <w:ind w:left="7846" w:hanging="336"/>
      </w:pPr>
      <w:rPr>
        <w:rFonts w:hint="default"/>
        <w:lang w:val="ru-RU" w:eastAsia="en-US" w:bidi="ar-SA"/>
      </w:rPr>
    </w:lvl>
    <w:lvl w:ilvl="8" w:tplc="0FB4B8C8">
      <w:numFmt w:val="bullet"/>
      <w:lvlText w:val="•"/>
      <w:lvlJc w:val="left"/>
      <w:pPr>
        <w:ind w:left="8597" w:hanging="336"/>
      </w:pPr>
      <w:rPr>
        <w:rFonts w:hint="default"/>
        <w:lang w:val="ru-RU" w:eastAsia="en-US" w:bidi="ar-SA"/>
      </w:rPr>
    </w:lvl>
  </w:abstractNum>
  <w:abstractNum w:abstractNumId="4">
    <w:nsid w:val="6E7C5A51"/>
    <w:multiLevelType w:val="hybridMultilevel"/>
    <w:tmpl w:val="98D0EFFC"/>
    <w:lvl w:ilvl="0" w:tplc="43626FB6">
      <w:numFmt w:val="bullet"/>
      <w:lvlText w:val=""/>
      <w:lvlJc w:val="left"/>
      <w:pPr>
        <w:ind w:left="829" w:hanging="360"/>
      </w:pPr>
      <w:rPr>
        <w:rFonts w:ascii="Wingdings" w:eastAsia="Wingdings" w:hAnsi="Wingdings" w:cs="Wingdings" w:hint="default"/>
        <w:w w:val="100"/>
        <w:sz w:val="28"/>
        <w:szCs w:val="28"/>
        <w:lang w:val="ru-RU" w:eastAsia="en-US" w:bidi="ar-SA"/>
      </w:rPr>
    </w:lvl>
    <w:lvl w:ilvl="1" w:tplc="3CF03288">
      <w:numFmt w:val="bullet"/>
      <w:lvlText w:val=""/>
      <w:lvlJc w:val="left"/>
      <w:pPr>
        <w:ind w:left="1670" w:hanging="361"/>
      </w:pPr>
      <w:rPr>
        <w:rFonts w:ascii="Wingdings" w:eastAsia="Wingdings" w:hAnsi="Wingdings" w:cs="Wingdings" w:hint="default"/>
        <w:w w:val="100"/>
        <w:sz w:val="28"/>
        <w:szCs w:val="28"/>
        <w:lang w:val="ru-RU" w:eastAsia="en-US" w:bidi="ar-SA"/>
      </w:rPr>
    </w:lvl>
    <w:lvl w:ilvl="2" w:tplc="1D54802A">
      <w:numFmt w:val="bullet"/>
      <w:lvlText w:val="•"/>
      <w:lvlJc w:val="left"/>
      <w:pPr>
        <w:ind w:left="2260" w:hanging="361"/>
      </w:pPr>
      <w:rPr>
        <w:rFonts w:hint="default"/>
        <w:lang w:val="ru-RU" w:eastAsia="en-US" w:bidi="ar-SA"/>
      </w:rPr>
    </w:lvl>
    <w:lvl w:ilvl="3" w:tplc="2A3A7990">
      <w:numFmt w:val="bullet"/>
      <w:lvlText w:val="•"/>
      <w:lvlJc w:val="left"/>
      <w:pPr>
        <w:ind w:left="2840" w:hanging="361"/>
      </w:pPr>
      <w:rPr>
        <w:rFonts w:hint="default"/>
        <w:lang w:val="ru-RU" w:eastAsia="en-US" w:bidi="ar-SA"/>
      </w:rPr>
    </w:lvl>
    <w:lvl w:ilvl="4" w:tplc="28BC1A7C">
      <w:numFmt w:val="bullet"/>
      <w:lvlText w:val="•"/>
      <w:lvlJc w:val="left"/>
      <w:pPr>
        <w:ind w:left="3421" w:hanging="361"/>
      </w:pPr>
      <w:rPr>
        <w:rFonts w:hint="default"/>
        <w:lang w:val="ru-RU" w:eastAsia="en-US" w:bidi="ar-SA"/>
      </w:rPr>
    </w:lvl>
    <w:lvl w:ilvl="5" w:tplc="5AEEE464">
      <w:numFmt w:val="bullet"/>
      <w:lvlText w:val="•"/>
      <w:lvlJc w:val="left"/>
      <w:pPr>
        <w:ind w:left="4001" w:hanging="361"/>
      </w:pPr>
      <w:rPr>
        <w:rFonts w:hint="default"/>
        <w:lang w:val="ru-RU" w:eastAsia="en-US" w:bidi="ar-SA"/>
      </w:rPr>
    </w:lvl>
    <w:lvl w:ilvl="6" w:tplc="554838A4">
      <w:numFmt w:val="bullet"/>
      <w:lvlText w:val="•"/>
      <w:lvlJc w:val="left"/>
      <w:pPr>
        <w:ind w:left="4582" w:hanging="361"/>
      </w:pPr>
      <w:rPr>
        <w:rFonts w:hint="default"/>
        <w:lang w:val="ru-RU" w:eastAsia="en-US" w:bidi="ar-SA"/>
      </w:rPr>
    </w:lvl>
    <w:lvl w:ilvl="7" w:tplc="5596ECB0">
      <w:numFmt w:val="bullet"/>
      <w:lvlText w:val="•"/>
      <w:lvlJc w:val="left"/>
      <w:pPr>
        <w:ind w:left="5162" w:hanging="361"/>
      </w:pPr>
      <w:rPr>
        <w:rFonts w:hint="default"/>
        <w:lang w:val="ru-RU" w:eastAsia="en-US" w:bidi="ar-SA"/>
      </w:rPr>
    </w:lvl>
    <w:lvl w:ilvl="8" w:tplc="D296635C">
      <w:numFmt w:val="bullet"/>
      <w:lvlText w:val="•"/>
      <w:lvlJc w:val="left"/>
      <w:pPr>
        <w:ind w:left="5743" w:hanging="361"/>
      </w:pPr>
      <w:rPr>
        <w:rFonts w:hint="default"/>
        <w:lang w:val="ru-RU" w:eastAsia="en-US" w:bidi="ar-S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9D2A7E"/>
    <w:rsid w:val="000330DB"/>
    <w:rsid w:val="000342D7"/>
    <w:rsid w:val="000730BF"/>
    <w:rsid w:val="000C25EA"/>
    <w:rsid w:val="001005BF"/>
    <w:rsid w:val="00267E70"/>
    <w:rsid w:val="002A7423"/>
    <w:rsid w:val="002C2112"/>
    <w:rsid w:val="00332B52"/>
    <w:rsid w:val="00336A28"/>
    <w:rsid w:val="003A34C8"/>
    <w:rsid w:val="003C0B53"/>
    <w:rsid w:val="00471E16"/>
    <w:rsid w:val="004D2600"/>
    <w:rsid w:val="004E1C8E"/>
    <w:rsid w:val="004F2F14"/>
    <w:rsid w:val="005148EA"/>
    <w:rsid w:val="00613B89"/>
    <w:rsid w:val="0063111A"/>
    <w:rsid w:val="006429EF"/>
    <w:rsid w:val="00656685"/>
    <w:rsid w:val="00730CAE"/>
    <w:rsid w:val="00750B1A"/>
    <w:rsid w:val="00767174"/>
    <w:rsid w:val="007B28EB"/>
    <w:rsid w:val="007C4434"/>
    <w:rsid w:val="0088208D"/>
    <w:rsid w:val="008A4918"/>
    <w:rsid w:val="009170CA"/>
    <w:rsid w:val="0095601E"/>
    <w:rsid w:val="009D2A7E"/>
    <w:rsid w:val="009E5666"/>
    <w:rsid w:val="00A10B5B"/>
    <w:rsid w:val="00A113E3"/>
    <w:rsid w:val="00A9292B"/>
    <w:rsid w:val="00AA4BD0"/>
    <w:rsid w:val="00AB2AED"/>
    <w:rsid w:val="00B7589A"/>
    <w:rsid w:val="00B86F54"/>
    <w:rsid w:val="00C863CC"/>
    <w:rsid w:val="00C97527"/>
    <w:rsid w:val="00CD2DBD"/>
    <w:rsid w:val="00D059F3"/>
    <w:rsid w:val="00D6039A"/>
    <w:rsid w:val="00D81E9A"/>
    <w:rsid w:val="00D948C8"/>
    <w:rsid w:val="00DD347B"/>
    <w:rsid w:val="00E20AC4"/>
    <w:rsid w:val="00E75509"/>
    <w:rsid w:val="00EA5CC4"/>
    <w:rsid w:val="00F16FE4"/>
    <w:rsid w:val="00FA3C9F"/>
    <w:rsid w:val="00FB3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2A7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2A7E"/>
    <w:tblPr>
      <w:tblInd w:w="0" w:type="dxa"/>
      <w:tblCellMar>
        <w:top w:w="0" w:type="dxa"/>
        <w:left w:w="0" w:type="dxa"/>
        <w:bottom w:w="0" w:type="dxa"/>
        <w:right w:w="0" w:type="dxa"/>
      </w:tblCellMar>
    </w:tblPr>
  </w:style>
  <w:style w:type="paragraph" w:styleId="a3">
    <w:name w:val="Body Text"/>
    <w:basedOn w:val="a"/>
    <w:uiPriority w:val="1"/>
    <w:qFormat/>
    <w:rsid w:val="009D2A7E"/>
    <w:pPr>
      <w:ind w:left="219" w:firstLine="566"/>
      <w:jc w:val="both"/>
    </w:pPr>
    <w:rPr>
      <w:sz w:val="28"/>
      <w:szCs w:val="28"/>
    </w:rPr>
  </w:style>
  <w:style w:type="paragraph" w:styleId="a4">
    <w:name w:val="List Paragraph"/>
    <w:basedOn w:val="a"/>
    <w:uiPriority w:val="1"/>
    <w:qFormat/>
    <w:rsid w:val="009D2A7E"/>
    <w:pPr>
      <w:spacing w:before="48"/>
      <w:ind w:left="939" w:hanging="361"/>
      <w:jc w:val="both"/>
    </w:pPr>
  </w:style>
  <w:style w:type="paragraph" w:customStyle="1" w:styleId="TableParagraph">
    <w:name w:val="Table Paragraph"/>
    <w:basedOn w:val="a"/>
    <w:uiPriority w:val="1"/>
    <w:qFormat/>
    <w:rsid w:val="009D2A7E"/>
  </w:style>
  <w:style w:type="paragraph" w:styleId="a5">
    <w:name w:val="Normal (Web)"/>
    <w:basedOn w:val="a"/>
    <w:uiPriority w:val="99"/>
    <w:rsid w:val="00B86F54"/>
    <w:pPr>
      <w:widowControl/>
      <w:autoSpaceDE/>
      <w:autoSpaceDN/>
      <w:spacing w:before="100" w:beforeAutospacing="1" w:after="100" w:afterAutospacing="1"/>
    </w:pPr>
    <w:rPr>
      <w:color w:val="000000"/>
      <w:sz w:val="24"/>
      <w:szCs w:val="24"/>
      <w:lang w:eastAsia="ru-RU"/>
    </w:rPr>
  </w:style>
  <w:style w:type="character" w:styleId="a6">
    <w:name w:val="Strong"/>
    <w:basedOn w:val="a0"/>
    <w:uiPriority w:val="22"/>
    <w:qFormat/>
    <w:rsid w:val="00332B52"/>
    <w:rPr>
      <w:b/>
      <w:bCs/>
    </w:rPr>
  </w:style>
  <w:style w:type="paragraph" w:styleId="a7">
    <w:name w:val="header"/>
    <w:basedOn w:val="a"/>
    <w:link w:val="a8"/>
    <w:uiPriority w:val="99"/>
    <w:semiHidden/>
    <w:unhideWhenUsed/>
    <w:rsid w:val="00EA5CC4"/>
    <w:pPr>
      <w:tabs>
        <w:tab w:val="center" w:pos="4677"/>
        <w:tab w:val="right" w:pos="9355"/>
      </w:tabs>
    </w:pPr>
  </w:style>
  <w:style w:type="character" w:customStyle="1" w:styleId="a8">
    <w:name w:val="Верхний колонтитул Знак"/>
    <w:basedOn w:val="a0"/>
    <w:link w:val="a7"/>
    <w:uiPriority w:val="99"/>
    <w:semiHidden/>
    <w:rsid w:val="00EA5CC4"/>
    <w:rPr>
      <w:rFonts w:ascii="Times New Roman" w:eastAsia="Times New Roman" w:hAnsi="Times New Roman" w:cs="Times New Roman"/>
      <w:lang w:val="ru-RU"/>
    </w:rPr>
  </w:style>
  <w:style w:type="paragraph" w:styleId="a9">
    <w:name w:val="footer"/>
    <w:basedOn w:val="a"/>
    <w:link w:val="aa"/>
    <w:uiPriority w:val="99"/>
    <w:unhideWhenUsed/>
    <w:rsid w:val="00EA5CC4"/>
    <w:pPr>
      <w:tabs>
        <w:tab w:val="center" w:pos="4677"/>
        <w:tab w:val="right" w:pos="9355"/>
      </w:tabs>
    </w:pPr>
  </w:style>
  <w:style w:type="character" w:customStyle="1" w:styleId="aa">
    <w:name w:val="Нижний колонтитул Знак"/>
    <w:basedOn w:val="a0"/>
    <w:link w:val="a9"/>
    <w:uiPriority w:val="99"/>
    <w:rsid w:val="00EA5CC4"/>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440612516">
      <w:bodyDiv w:val="1"/>
      <w:marLeft w:val="0"/>
      <w:marRight w:val="0"/>
      <w:marTop w:val="0"/>
      <w:marBottom w:val="0"/>
      <w:divBdr>
        <w:top w:val="none" w:sz="0" w:space="0" w:color="auto"/>
        <w:left w:val="none" w:sz="0" w:space="0" w:color="auto"/>
        <w:bottom w:val="none" w:sz="0" w:space="0" w:color="auto"/>
        <w:right w:val="none" w:sz="0" w:space="0" w:color="auto"/>
      </w:divBdr>
    </w:div>
    <w:div w:id="1776170446">
      <w:bodyDiv w:val="1"/>
      <w:marLeft w:val="0"/>
      <w:marRight w:val="0"/>
      <w:marTop w:val="0"/>
      <w:marBottom w:val="0"/>
      <w:divBdr>
        <w:top w:val="none" w:sz="0" w:space="0" w:color="auto"/>
        <w:left w:val="none" w:sz="0" w:space="0" w:color="auto"/>
        <w:bottom w:val="none" w:sz="0" w:space="0" w:color="auto"/>
        <w:right w:val="none" w:sz="0" w:space="0" w:color="auto"/>
      </w:divBdr>
    </w:div>
    <w:div w:id="1814827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6496</Words>
  <Characters>37031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uo</cp:lastModifiedBy>
  <cp:revision>11</cp:revision>
  <dcterms:created xsi:type="dcterms:W3CDTF">2021-07-19T11:54:00Z</dcterms:created>
  <dcterms:modified xsi:type="dcterms:W3CDTF">2021-08-25T14:06:00Z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Word 2016</vt:lpwstr>
  </property>
  <property fmtid="{D5CDD505-2E9C-101B-9397-08002B2CF9AE}" pid="4" name="LastSaved">
    <vt:filetime>2020-10-06T00:00:00Z</vt:filetime>
  </property>
</Properties>
</file>