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743ABA" w:rsidP="00EA008B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ПРОГРАММЕ</w:t>
      </w:r>
      <w:r w:rsidR="00EA008B" w:rsidRPr="00EA008B">
        <w:rPr>
          <w:sz w:val="28"/>
          <w:szCs w:val="28"/>
        </w:rPr>
        <w:t xml:space="preserve"> 9 КЛАССА</w:t>
      </w:r>
    </w:p>
    <w:p w:rsidR="00EA008B" w:rsidRPr="00EA008B" w:rsidRDefault="00EA008B" w:rsidP="00EA008B">
      <w:pPr>
        <w:jc w:val="center"/>
        <w:rPr>
          <w:b/>
          <w:i/>
          <w:sz w:val="28"/>
          <w:szCs w:val="28"/>
        </w:rPr>
      </w:pPr>
      <w:r w:rsidRPr="00EA008B">
        <w:rPr>
          <w:b/>
          <w:i/>
          <w:sz w:val="28"/>
          <w:szCs w:val="28"/>
        </w:rPr>
        <w:t>Курсивом выделены дополнительные произведения для самостоятельного чтения</w:t>
      </w: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>«Слово о полку Игореве». «</w:t>
      </w:r>
      <w:r w:rsidRPr="00EA008B">
        <w:rPr>
          <w:i/>
          <w:sz w:val="28"/>
          <w:szCs w:val="28"/>
        </w:rPr>
        <w:t>Повесть временных лет».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Д. И. Фонвизин. «Бригадир».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А. Н. Радищев. «Путешествие из Петербурга в Москву».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>Н. М. Карамзин. «Бедная Лиза». «</w:t>
      </w:r>
      <w:r w:rsidRPr="00EA008B">
        <w:rPr>
          <w:i/>
          <w:sz w:val="28"/>
          <w:szCs w:val="28"/>
        </w:rPr>
        <w:t>История государства Российского»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>В. А. Жуковский. «Светлана».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>А. С. Грибоедов. «Горе от ума».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>А. С. Пушкин. «</w:t>
      </w:r>
      <w:proofErr w:type="spellStart"/>
      <w:r w:rsidRPr="00EA008B">
        <w:rPr>
          <w:sz w:val="28"/>
          <w:szCs w:val="28"/>
        </w:rPr>
        <w:t>Цыганы</w:t>
      </w:r>
      <w:proofErr w:type="spellEnd"/>
      <w:r w:rsidRPr="00EA008B">
        <w:rPr>
          <w:sz w:val="28"/>
          <w:szCs w:val="28"/>
        </w:rPr>
        <w:t>». «Евгений Онегин». «Моцарт и Сальери». «</w:t>
      </w:r>
      <w:r w:rsidRPr="00EA008B">
        <w:rPr>
          <w:i/>
          <w:sz w:val="28"/>
          <w:szCs w:val="28"/>
        </w:rPr>
        <w:t>Борис</w:t>
      </w: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Годунов». Маленькие трагедии.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>М. Ю. Лермонтов. «Герой нашего времени».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>Н. В. Гоголь. «Мёртвые души». «</w:t>
      </w:r>
      <w:r w:rsidRPr="00EA008B">
        <w:rPr>
          <w:i/>
          <w:sz w:val="28"/>
          <w:szCs w:val="28"/>
        </w:rPr>
        <w:t>Петербургские повести»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А. Н. Островский. «Бедность не порок».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Ф. М. Достоевский. «Белые ночи».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И. С. Тургенев. «Первая любовь»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Л. Н. Толстой. «</w:t>
      </w:r>
      <w:r w:rsidRPr="00EA008B">
        <w:rPr>
          <w:i/>
          <w:sz w:val="28"/>
          <w:szCs w:val="28"/>
        </w:rPr>
        <w:t>Отрочество».</w:t>
      </w:r>
      <w:r w:rsidRPr="00EA008B">
        <w:rPr>
          <w:sz w:val="28"/>
          <w:szCs w:val="28"/>
        </w:rPr>
        <w:t xml:space="preserve"> «Юность».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А. П. Чехов. «Тоска». «Смерть чиновника».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И. А. Бунин. «Тёмные аллеи». «</w:t>
      </w:r>
      <w:r w:rsidRPr="00EA008B">
        <w:rPr>
          <w:i/>
          <w:sz w:val="28"/>
          <w:szCs w:val="28"/>
        </w:rPr>
        <w:t>Жизнь Арсеньева»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М. Горький. «Мои университеты».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М. А. Булгаков. «Собачье сердце».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М. А. Шолохов. «Судьба человека».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А. И. Солженицын. «</w:t>
      </w:r>
      <w:proofErr w:type="spellStart"/>
      <w:r w:rsidRPr="00EA008B">
        <w:rPr>
          <w:sz w:val="28"/>
          <w:szCs w:val="28"/>
        </w:rPr>
        <w:t>Матрёнин</w:t>
      </w:r>
      <w:proofErr w:type="spellEnd"/>
      <w:r w:rsidRPr="00EA008B">
        <w:rPr>
          <w:sz w:val="28"/>
          <w:szCs w:val="28"/>
        </w:rPr>
        <w:t xml:space="preserve"> двор».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Повести и рассказы Н. С. Лескова, В. В. Гаршина, Г. И. Успенского, Ю. В. Трифонова, В. П. Астафьева.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Сатирические произведения А. Т. Аверченко, Тэффи, М. М. Зощенко, И. Ильфа и Е. Петрова, Ф. Искандера.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Научная фантастика А. Р. Беляева, братьев Стругацких, К. Булычёва.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Пьесы А. В. Вампилова, В. С. Розова.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Повести о Великой Отечественной войне Г. Я. Бакланова, Ю. В. Бондарева, В. В. Быкова.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Данте Алигьери. «Божественная комедия» (Ад). 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У. Шекспир. «Гамлет».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И. В. Гёте. «Фауст».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Ж.-Б. Мольер. Комедии</w:t>
      </w:r>
      <w:r w:rsidRPr="00EA008B">
        <w:rPr>
          <w:sz w:val="28"/>
          <w:szCs w:val="28"/>
        </w:rPr>
        <w:t>.</w:t>
      </w:r>
    </w:p>
    <w:p w:rsidR="00EA008B" w:rsidRPr="00743ABA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743ABA">
        <w:rPr>
          <w:sz w:val="28"/>
          <w:szCs w:val="28"/>
        </w:rPr>
        <w:t xml:space="preserve"> О. де Бальзак. «Отец Горио». «</w:t>
      </w:r>
      <w:r w:rsidRPr="00743ABA">
        <w:rPr>
          <w:i/>
          <w:sz w:val="28"/>
          <w:szCs w:val="28"/>
        </w:rPr>
        <w:t>Евгения Гранде».</w:t>
      </w:r>
      <w:bookmarkStart w:id="0" w:name="_GoBack"/>
      <w:bookmarkEnd w:id="0"/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rPr>
          <w:sz w:val="28"/>
          <w:szCs w:val="28"/>
        </w:rPr>
      </w:pPr>
    </w:p>
    <w:p w:rsidR="00E512F4" w:rsidRPr="00EA008B" w:rsidRDefault="00E512F4" w:rsidP="00EA008B">
      <w:pPr>
        <w:rPr>
          <w:sz w:val="28"/>
          <w:szCs w:val="28"/>
        </w:rPr>
      </w:pPr>
    </w:p>
    <w:sectPr w:rsidR="00E512F4" w:rsidRPr="00EA0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493D"/>
    <w:multiLevelType w:val="hybridMultilevel"/>
    <w:tmpl w:val="E2162C4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3D1283D"/>
    <w:multiLevelType w:val="hybridMultilevel"/>
    <w:tmpl w:val="5872A420"/>
    <w:lvl w:ilvl="0" w:tplc="E0FCD7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6B29DA"/>
    <w:multiLevelType w:val="hybridMultilevel"/>
    <w:tmpl w:val="AD0418FA"/>
    <w:lvl w:ilvl="0" w:tplc="9B9C4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0E62E4"/>
    <w:multiLevelType w:val="hybridMultilevel"/>
    <w:tmpl w:val="15246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CD6376"/>
    <w:multiLevelType w:val="hybridMultilevel"/>
    <w:tmpl w:val="C5480130"/>
    <w:lvl w:ilvl="0" w:tplc="C9148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064BD4"/>
    <w:multiLevelType w:val="hybridMultilevel"/>
    <w:tmpl w:val="2BDAB1AC"/>
    <w:lvl w:ilvl="0" w:tplc="9D10E3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F1"/>
    <w:rsid w:val="00743ABA"/>
    <w:rsid w:val="00AE16F1"/>
    <w:rsid w:val="00E512F4"/>
    <w:rsid w:val="00EA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DC23E-6975-4E8E-AD33-A362D564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00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99"/>
    <w:qFormat/>
    <w:rsid w:val="00EA00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</dc:creator>
  <cp:keywords/>
  <dc:description/>
  <cp:lastModifiedBy>Администратор.</cp:lastModifiedBy>
  <cp:revision>4</cp:revision>
  <dcterms:created xsi:type="dcterms:W3CDTF">2014-08-13T10:43:00Z</dcterms:created>
  <dcterms:modified xsi:type="dcterms:W3CDTF">2021-05-18T11:54:00Z</dcterms:modified>
</cp:coreProperties>
</file>