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72" w:rsidRPr="0021711C" w:rsidRDefault="00087872" w:rsidP="00515E5F">
      <w:pPr>
        <w:pStyle w:val="10"/>
        <w:ind w:firstLine="720"/>
        <w:jc w:val="center"/>
        <w:rPr>
          <w:sz w:val="28"/>
          <w:szCs w:val="28"/>
        </w:rPr>
      </w:pPr>
      <w:r w:rsidRPr="0021711C">
        <w:rPr>
          <w:b/>
          <w:bCs/>
          <w:color w:val="000000"/>
          <w:sz w:val="28"/>
          <w:szCs w:val="28"/>
        </w:rPr>
        <w:t>Пояснительная записка</w:t>
      </w:r>
    </w:p>
    <w:p w:rsidR="00087872" w:rsidRPr="00566F01" w:rsidRDefault="00087872" w:rsidP="00515E5F">
      <w:pPr>
        <w:shd w:val="clear" w:color="auto" w:fill="FFFFFF"/>
        <w:ind w:firstLine="720"/>
        <w:jc w:val="both"/>
        <w:rPr>
          <w:b/>
          <w:bCs/>
          <w:color w:val="000000"/>
        </w:rPr>
      </w:pPr>
    </w:p>
    <w:p w:rsidR="00087872" w:rsidRPr="00896828" w:rsidRDefault="00087872" w:rsidP="00515E5F">
      <w:pPr>
        <w:shd w:val="clear" w:color="auto" w:fill="FFFFFF"/>
        <w:ind w:firstLine="720"/>
        <w:jc w:val="both"/>
        <w:rPr>
          <w:bCs/>
          <w:color w:val="000000"/>
        </w:rPr>
      </w:pPr>
      <w:r w:rsidRPr="00566F01">
        <w:rPr>
          <w:bCs/>
          <w:color w:val="000000"/>
        </w:rPr>
        <w:t xml:space="preserve">Рабочая программа по </w:t>
      </w:r>
      <w:proofErr w:type="gramStart"/>
      <w:r w:rsidRPr="00566F01">
        <w:rPr>
          <w:bCs/>
          <w:color w:val="000000"/>
        </w:rPr>
        <w:t>математике  для</w:t>
      </w:r>
      <w:proofErr w:type="gramEnd"/>
      <w:r w:rsidRPr="00566F01">
        <w:rPr>
          <w:bCs/>
          <w:color w:val="000000"/>
        </w:rPr>
        <w:t xml:space="preserve"> работы с учащимися  5 - 9 классов специальных (коррекционных)  общеобразовательных школ VIII вида составлена в соответствии с Федеральным Законом от 29.12.2012г. №273 Федерального Закона об образовании Российской Федерации на основе программы специальной (коррекционной) образовательной школы VIII вида для 5 класс, сборник 1, допущена Министерством образования РФ, 2016 года под редакцией </w:t>
      </w:r>
      <w:proofErr w:type="spellStart"/>
      <w:r w:rsidRPr="00566F01">
        <w:rPr>
          <w:bCs/>
          <w:color w:val="000000"/>
        </w:rPr>
        <w:t>В.В.Воронковой</w:t>
      </w:r>
      <w:proofErr w:type="spellEnd"/>
      <w:r w:rsidRPr="00566F01">
        <w:rPr>
          <w:bCs/>
          <w:color w:val="000000"/>
        </w:rPr>
        <w:t>, авторы М.Н. Перова, Г.М. Капустина.</w:t>
      </w:r>
    </w:p>
    <w:p w:rsidR="0029070E" w:rsidRPr="0029070E" w:rsidRDefault="0029070E" w:rsidP="0029070E">
      <w:pPr>
        <w:shd w:val="clear" w:color="auto" w:fill="FFFFFF"/>
        <w:ind w:left="101" w:firstLine="288"/>
        <w:jc w:val="both"/>
        <w:rPr>
          <w:b/>
        </w:rPr>
      </w:pPr>
      <w:r>
        <w:rPr>
          <w:b/>
        </w:rPr>
        <w:t xml:space="preserve">Согласно учебному плану школы на изучение </w:t>
      </w:r>
      <w:proofErr w:type="gramStart"/>
      <w:r>
        <w:rPr>
          <w:b/>
        </w:rPr>
        <w:t>математики  в</w:t>
      </w:r>
      <w:proofErr w:type="gramEnd"/>
      <w:r>
        <w:rPr>
          <w:b/>
        </w:rPr>
        <w:t xml:space="preserve"> 5 классе </w:t>
      </w:r>
      <w:r>
        <w:rPr>
          <w:b/>
          <w:lang w:val="en-US"/>
        </w:rPr>
        <w:t>VIII</w:t>
      </w:r>
      <w:r w:rsidRPr="0029070E">
        <w:rPr>
          <w:b/>
        </w:rPr>
        <w:t xml:space="preserve"> </w:t>
      </w:r>
      <w:r w:rsidR="00896828">
        <w:rPr>
          <w:b/>
        </w:rPr>
        <w:t xml:space="preserve">вида отводится </w:t>
      </w:r>
      <w:r>
        <w:rPr>
          <w:b/>
        </w:rPr>
        <w:t xml:space="preserve"> 136 учебных часов (из расчета 4 учебных часа в неделю).</w:t>
      </w:r>
    </w:p>
    <w:p w:rsidR="00087872" w:rsidRPr="00566F01" w:rsidRDefault="00087872" w:rsidP="00515E5F">
      <w:pPr>
        <w:pStyle w:val="a3"/>
        <w:spacing w:after="0"/>
        <w:ind w:left="0" w:firstLine="720"/>
        <w:jc w:val="both"/>
        <w:rPr>
          <w:bCs/>
          <w:color w:val="000000"/>
          <w:sz w:val="24"/>
          <w:szCs w:val="24"/>
        </w:rPr>
      </w:pPr>
      <w:r w:rsidRPr="00566F01">
        <w:rPr>
          <w:bCs/>
          <w:color w:val="000000"/>
          <w:sz w:val="24"/>
          <w:szCs w:val="24"/>
        </w:rPr>
        <w:t xml:space="preserve"> Обучение математике в коррекционной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 </w:t>
      </w:r>
    </w:p>
    <w:p w:rsidR="00087872" w:rsidRPr="00566F01" w:rsidRDefault="00087872" w:rsidP="00515E5F">
      <w:pPr>
        <w:shd w:val="clear" w:color="auto" w:fill="FFFFFF"/>
        <w:ind w:firstLine="720"/>
        <w:jc w:val="both"/>
        <w:rPr>
          <w:bCs/>
          <w:color w:val="000000"/>
        </w:rPr>
      </w:pPr>
      <w:r w:rsidRPr="00566F01">
        <w:rPr>
          <w:b/>
          <w:bCs/>
          <w:color w:val="000000"/>
        </w:rPr>
        <w:t>Цель</w:t>
      </w:r>
      <w:r w:rsidRPr="00566F01">
        <w:rPr>
          <w:bCs/>
          <w:color w:val="000000"/>
        </w:rPr>
        <w:t xml:space="preserve"> преподавания математики во вспомогательной школе состоит в том, чтобы: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087872" w:rsidRPr="00566F01" w:rsidRDefault="00087872" w:rsidP="00515E5F">
      <w:pPr>
        <w:shd w:val="clear" w:color="auto" w:fill="FFFFFF"/>
        <w:ind w:firstLine="720"/>
        <w:jc w:val="both"/>
        <w:rPr>
          <w:b/>
          <w:bCs/>
          <w:color w:val="000000"/>
        </w:rPr>
      </w:pPr>
      <w:r w:rsidRPr="00566F01">
        <w:rPr>
          <w:b/>
          <w:bCs/>
          <w:color w:val="000000"/>
        </w:rPr>
        <w:t>Задачи:</w:t>
      </w:r>
    </w:p>
    <w:p w:rsidR="00087872" w:rsidRPr="00566F01" w:rsidRDefault="00087872" w:rsidP="00515E5F">
      <w:pPr>
        <w:shd w:val="clear" w:color="auto" w:fill="FFFFFF"/>
        <w:ind w:firstLine="720"/>
        <w:jc w:val="both"/>
        <w:rPr>
          <w:bCs/>
          <w:color w:val="000000"/>
        </w:rPr>
      </w:pPr>
      <w:r w:rsidRPr="00566F01">
        <w:rPr>
          <w:bCs/>
          <w:color w:val="000000"/>
        </w:rPr>
        <w:t>- через обучение математике повышать уровень общего развития учащихся коррекционных школ и по возможности наиболее полно   скорректировать недостатки их познавательной деятельности и личностных качеств;</w:t>
      </w:r>
    </w:p>
    <w:p w:rsidR="00087872" w:rsidRPr="00566F01" w:rsidRDefault="00087872" w:rsidP="00515E5F">
      <w:pPr>
        <w:shd w:val="clear" w:color="auto" w:fill="FFFFFF"/>
        <w:ind w:firstLine="720"/>
        <w:jc w:val="both"/>
        <w:rPr>
          <w:bCs/>
          <w:color w:val="000000"/>
        </w:rPr>
      </w:pPr>
      <w:r w:rsidRPr="00566F01">
        <w:rPr>
          <w:bCs/>
          <w:color w:val="000000"/>
        </w:rPr>
        <w:t>- развивать речь учащихся, обогащать её математической терминологией;</w:t>
      </w:r>
    </w:p>
    <w:p w:rsidR="00087872" w:rsidRPr="00566F01" w:rsidRDefault="00087872" w:rsidP="00515E5F">
      <w:pPr>
        <w:shd w:val="clear" w:color="auto" w:fill="FFFFFF"/>
        <w:ind w:firstLine="720"/>
        <w:jc w:val="both"/>
        <w:rPr>
          <w:bCs/>
          <w:color w:val="000000"/>
        </w:rPr>
      </w:pPr>
      <w:r w:rsidRPr="00566F01">
        <w:rPr>
          <w:bCs/>
          <w:color w:val="000000"/>
        </w:rPr>
        <w:t>- 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087872" w:rsidRPr="00566F01" w:rsidRDefault="00087872" w:rsidP="00515E5F">
      <w:pPr>
        <w:shd w:val="clear" w:color="auto" w:fill="FFFFFF"/>
        <w:ind w:firstLine="720"/>
        <w:jc w:val="both"/>
        <w:rPr>
          <w:bCs/>
          <w:color w:val="000000"/>
        </w:rPr>
      </w:pPr>
      <w:r w:rsidRPr="00566F01">
        <w:rPr>
          <w:bCs/>
          <w:color w:val="000000"/>
        </w:rPr>
        <w:t>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арифметика, геометрия.</w:t>
      </w:r>
    </w:p>
    <w:p w:rsidR="0021711C" w:rsidRDefault="00087872" w:rsidP="00515E5F">
      <w:pPr>
        <w:ind w:firstLine="720"/>
        <w:jc w:val="both"/>
      </w:pPr>
      <w:r w:rsidRPr="00566F01">
        <w:rPr>
          <w:i/>
          <w:iCs/>
        </w:rPr>
        <w:t>Арифметика</w:t>
      </w:r>
      <w:r w:rsidRPr="00566F01">
        <w:rPr>
          <w:b/>
          <w:bCs/>
          <w:i/>
          <w:iCs/>
        </w:rPr>
        <w:t xml:space="preserve"> </w:t>
      </w:r>
      <w:r w:rsidRPr="00566F01">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087872" w:rsidRPr="00566F01" w:rsidRDefault="00087872" w:rsidP="00515E5F">
      <w:pPr>
        <w:ind w:firstLine="720"/>
        <w:jc w:val="both"/>
      </w:pPr>
      <w:r w:rsidRPr="00566F01">
        <w:rPr>
          <w:i/>
          <w:iCs/>
        </w:rPr>
        <w:t xml:space="preserve">Геометрия </w:t>
      </w:r>
      <w:r w:rsidRPr="00566F01">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087872" w:rsidRPr="00566F01" w:rsidRDefault="00087872" w:rsidP="00515E5F">
      <w:pPr>
        <w:ind w:firstLine="720"/>
        <w:jc w:val="both"/>
      </w:pPr>
      <w:r w:rsidRPr="00566F01">
        <w:t xml:space="preserve">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сформированности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виду в том числе их практическую направленность.</w:t>
      </w:r>
    </w:p>
    <w:p w:rsidR="00087872" w:rsidRPr="00566F01" w:rsidRDefault="00087872" w:rsidP="00515E5F">
      <w:pPr>
        <w:ind w:firstLine="720"/>
        <w:jc w:val="both"/>
      </w:pPr>
      <w:r w:rsidRPr="00566F01">
        <w:t>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w:t>
      </w:r>
      <w:proofErr w:type="gramStart"/>
      <w:r w:rsidRPr="00566F01">
        <w:t>) ,</w:t>
      </w:r>
      <w:proofErr w:type="gramEnd"/>
      <w:r w:rsidRPr="00566F01">
        <w:t xml:space="preserve"> с круглыми числами, с некоторыми числами, полученными при измерении величин включаются в содержание устного счета на уроке.</w:t>
      </w:r>
    </w:p>
    <w:p w:rsidR="00087872" w:rsidRPr="00566F01" w:rsidRDefault="00087872" w:rsidP="00515E5F">
      <w:pPr>
        <w:ind w:firstLine="720"/>
        <w:jc w:val="both"/>
      </w:pPr>
      <w:r w:rsidRPr="00566F01">
        <w:lastRenderedPageBreak/>
        <w:t xml:space="preserve">В старших классах в устный счет вводятся примеры и задачи с обыкновенными и десятичными дробями. Для устного решения даются не </w:t>
      </w:r>
      <w:proofErr w:type="spellStart"/>
      <w:r w:rsidRPr="00566F01">
        <w:t>не</w:t>
      </w:r>
      <w:proofErr w:type="spellEnd"/>
      <w:r w:rsidRPr="00566F01">
        <w:t xml:space="preserve"> только простые арифметические задачи, но и задачи в 2 действия.</w:t>
      </w:r>
    </w:p>
    <w:p w:rsidR="00087872" w:rsidRPr="00566F01" w:rsidRDefault="00087872" w:rsidP="00515E5F">
      <w:pPr>
        <w:ind w:firstLine="720"/>
        <w:jc w:val="both"/>
      </w:pPr>
      <w:r w:rsidRPr="00566F01">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087872" w:rsidRPr="00566F01" w:rsidRDefault="00087872" w:rsidP="00515E5F">
      <w:pPr>
        <w:ind w:firstLine="720"/>
        <w:jc w:val="both"/>
      </w:pPr>
      <w:r w:rsidRPr="00566F01">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087872" w:rsidRPr="00566F01" w:rsidRDefault="00087872" w:rsidP="00515E5F">
      <w:pPr>
        <w:tabs>
          <w:tab w:val="left" w:pos="3720"/>
        </w:tabs>
        <w:ind w:firstLine="720"/>
        <w:jc w:val="both"/>
      </w:pPr>
      <w:r w:rsidRPr="00566F01">
        <w:t xml:space="preserve">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транспорт, на работу, на встречу и т. д </w:t>
      </w:r>
    </w:p>
    <w:p w:rsidR="00087872" w:rsidRPr="00566F01" w:rsidRDefault="00087872" w:rsidP="00515E5F">
      <w:pPr>
        <w:tabs>
          <w:tab w:val="left" w:pos="3720"/>
        </w:tabs>
        <w:ind w:firstLine="720"/>
        <w:jc w:val="both"/>
      </w:pPr>
      <w:r w:rsidRPr="00566F01">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087872" w:rsidRPr="00566F01" w:rsidRDefault="00087872" w:rsidP="00515E5F">
      <w:pPr>
        <w:ind w:firstLine="720"/>
        <w:jc w:val="both"/>
      </w:pPr>
      <w:r w:rsidRPr="00566F01">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087872" w:rsidRPr="00566F01" w:rsidRDefault="00087872" w:rsidP="00515E5F">
      <w:pPr>
        <w:ind w:firstLine="720"/>
        <w:jc w:val="both"/>
        <w:rPr>
          <w:color w:val="000000"/>
        </w:rPr>
      </w:pPr>
      <w:r w:rsidRPr="00566F01">
        <w:rPr>
          <w:bCs/>
          <w:iCs/>
          <w:color w:val="FF0000"/>
        </w:rPr>
        <w:t xml:space="preserve"> </w:t>
      </w:r>
      <w:r w:rsidRPr="00566F01">
        <w:rPr>
          <w:bCs/>
          <w:iCs/>
          <w:color w:val="000000"/>
        </w:rPr>
        <w:t xml:space="preserve">Основные </w:t>
      </w:r>
      <w:proofErr w:type="spellStart"/>
      <w:r w:rsidRPr="00566F01">
        <w:rPr>
          <w:bCs/>
          <w:iCs/>
          <w:color w:val="000000"/>
        </w:rPr>
        <w:t>межпредметные</w:t>
      </w:r>
      <w:proofErr w:type="spellEnd"/>
      <w:r w:rsidRPr="00566F01">
        <w:rPr>
          <w:bCs/>
          <w:iCs/>
          <w:color w:val="000000"/>
        </w:rPr>
        <w:t xml:space="preserve"> связи</w:t>
      </w:r>
      <w:r w:rsidRPr="00566F01">
        <w:rPr>
          <w:b/>
          <w:bCs/>
          <w:color w:val="000000"/>
        </w:rPr>
        <w:t xml:space="preserve"> </w:t>
      </w:r>
      <w:r w:rsidRPr="00566F01">
        <w:rPr>
          <w:color w:val="000000"/>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087872" w:rsidRPr="00566F01" w:rsidRDefault="00087872" w:rsidP="00515E5F">
      <w:pPr>
        <w:tabs>
          <w:tab w:val="left" w:pos="3720"/>
        </w:tabs>
        <w:ind w:firstLine="720"/>
        <w:jc w:val="both"/>
      </w:pPr>
      <w:r w:rsidRPr="00566F01">
        <w:rPr>
          <w:b/>
          <w:bCs/>
        </w:rPr>
        <w:t>Основные направления коррекционной работы:</w:t>
      </w:r>
    </w:p>
    <w:p w:rsidR="00087872" w:rsidRPr="00566F01" w:rsidRDefault="00087872" w:rsidP="00515E5F">
      <w:pPr>
        <w:pStyle w:val="a7"/>
        <w:numPr>
          <w:ilvl w:val="0"/>
          <w:numId w:val="1"/>
        </w:numPr>
        <w:spacing w:after="0"/>
        <w:ind w:left="0" w:firstLine="720"/>
        <w:jc w:val="both"/>
        <w:rPr>
          <w:bCs/>
        </w:rPr>
      </w:pPr>
      <w:r w:rsidRPr="00566F01">
        <w:rPr>
          <w:bCs/>
        </w:rPr>
        <w:t>развитие зрительного восприятия и узнавания;</w:t>
      </w:r>
    </w:p>
    <w:p w:rsidR="00087872" w:rsidRPr="00566F01" w:rsidRDefault="00087872" w:rsidP="00515E5F">
      <w:pPr>
        <w:pStyle w:val="a7"/>
        <w:numPr>
          <w:ilvl w:val="0"/>
          <w:numId w:val="1"/>
        </w:numPr>
        <w:spacing w:after="0"/>
        <w:ind w:left="0" w:firstLine="720"/>
        <w:jc w:val="both"/>
        <w:rPr>
          <w:bCs/>
        </w:rPr>
      </w:pPr>
      <w:r w:rsidRPr="00566F01">
        <w:rPr>
          <w:bCs/>
        </w:rPr>
        <w:t>развитие пространственных представлений и ориентации;</w:t>
      </w:r>
    </w:p>
    <w:p w:rsidR="00087872" w:rsidRPr="00566F01" w:rsidRDefault="00087872" w:rsidP="00515E5F">
      <w:pPr>
        <w:pStyle w:val="a7"/>
        <w:numPr>
          <w:ilvl w:val="0"/>
          <w:numId w:val="1"/>
        </w:numPr>
        <w:spacing w:after="0"/>
        <w:ind w:left="0" w:firstLine="720"/>
        <w:jc w:val="both"/>
        <w:rPr>
          <w:bCs/>
        </w:rPr>
      </w:pPr>
      <w:r w:rsidRPr="00566F01">
        <w:rPr>
          <w:bCs/>
        </w:rPr>
        <w:t>развитие основных мыслительных операций;</w:t>
      </w:r>
    </w:p>
    <w:p w:rsidR="00087872" w:rsidRPr="00566F01" w:rsidRDefault="00087872" w:rsidP="00515E5F">
      <w:pPr>
        <w:pStyle w:val="a7"/>
        <w:numPr>
          <w:ilvl w:val="0"/>
          <w:numId w:val="1"/>
        </w:numPr>
        <w:spacing w:after="0"/>
        <w:ind w:left="0" w:firstLine="720"/>
        <w:jc w:val="both"/>
        <w:rPr>
          <w:bCs/>
        </w:rPr>
      </w:pPr>
      <w:r w:rsidRPr="00566F01">
        <w:rPr>
          <w:bCs/>
        </w:rPr>
        <w:t>развитие наглядно-образного и словесно-логического мышления;</w:t>
      </w:r>
    </w:p>
    <w:p w:rsidR="00087872" w:rsidRPr="00566F01" w:rsidRDefault="00087872" w:rsidP="00515E5F">
      <w:pPr>
        <w:pStyle w:val="a7"/>
        <w:numPr>
          <w:ilvl w:val="0"/>
          <w:numId w:val="1"/>
        </w:numPr>
        <w:spacing w:after="0"/>
        <w:ind w:left="0" w:firstLine="720"/>
        <w:jc w:val="both"/>
        <w:rPr>
          <w:bCs/>
        </w:rPr>
      </w:pPr>
      <w:r w:rsidRPr="00566F01">
        <w:rPr>
          <w:bCs/>
        </w:rPr>
        <w:t>коррекция нарушений  эмоционально-личностной сферы;</w:t>
      </w:r>
    </w:p>
    <w:p w:rsidR="00087872" w:rsidRPr="00566F01" w:rsidRDefault="00087872" w:rsidP="00515E5F">
      <w:pPr>
        <w:pStyle w:val="a7"/>
        <w:numPr>
          <w:ilvl w:val="0"/>
          <w:numId w:val="1"/>
        </w:numPr>
        <w:spacing w:after="0"/>
        <w:ind w:left="0" w:firstLine="720"/>
        <w:jc w:val="both"/>
        <w:rPr>
          <w:bCs/>
        </w:rPr>
      </w:pPr>
      <w:r w:rsidRPr="00566F01">
        <w:rPr>
          <w:bCs/>
        </w:rPr>
        <w:t>обогащение словаря;</w:t>
      </w:r>
    </w:p>
    <w:p w:rsidR="00087872" w:rsidRPr="00566F01" w:rsidRDefault="00087872" w:rsidP="00515E5F">
      <w:pPr>
        <w:pStyle w:val="a7"/>
        <w:numPr>
          <w:ilvl w:val="0"/>
          <w:numId w:val="1"/>
        </w:numPr>
        <w:spacing w:after="0"/>
        <w:ind w:left="0" w:firstLine="720"/>
        <w:jc w:val="both"/>
        <w:rPr>
          <w:bCs/>
        </w:rPr>
      </w:pPr>
      <w:r w:rsidRPr="00566F01">
        <w:rPr>
          <w:bCs/>
        </w:rPr>
        <w:t>коррекция индивидуальных пробелов в знаниях, умениях, навыках</w:t>
      </w:r>
    </w:p>
    <w:p w:rsidR="00087872" w:rsidRPr="00566F01" w:rsidRDefault="00087872" w:rsidP="00515E5F">
      <w:pPr>
        <w:pStyle w:val="a6"/>
        <w:ind w:firstLine="720"/>
        <w:jc w:val="both"/>
        <w:rPr>
          <w:u w:val="single"/>
        </w:rPr>
      </w:pPr>
    </w:p>
    <w:p w:rsidR="00087872" w:rsidRPr="00566F01" w:rsidRDefault="00087872" w:rsidP="00515E5F">
      <w:pPr>
        <w:pStyle w:val="c4"/>
        <w:spacing w:before="0" w:beforeAutospacing="0" w:after="0" w:afterAutospacing="0"/>
        <w:ind w:firstLine="720"/>
        <w:jc w:val="both"/>
      </w:pPr>
    </w:p>
    <w:p w:rsidR="00087872" w:rsidRPr="00566F01" w:rsidRDefault="00087872" w:rsidP="00515E5F">
      <w:pPr>
        <w:ind w:firstLine="720"/>
        <w:jc w:val="both"/>
        <w:rPr>
          <w:b/>
          <w:u w:val="single"/>
        </w:rPr>
      </w:pPr>
      <w:r w:rsidRPr="00566F01">
        <w:rPr>
          <w:b/>
          <w:u w:val="single"/>
        </w:rPr>
        <w:t>Основные  типы учебных занятий:</w:t>
      </w:r>
    </w:p>
    <w:p w:rsidR="00087872" w:rsidRPr="00566F01" w:rsidRDefault="00087872" w:rsidP="00515E5F">
      <w:pPr>
        <w:ind w:firstLine="720"/>
        <w:jc w:val="both"/>
      </w:pPr>
      <w:r w:rsidRPr="00566F01">
        <w:t>урок изучения нового учебного материала;</w:t>
      </w:r>
    </w:p>
    <w:p w:rsidR="00087872" w:rsidRPr="00566F01" w:rsidRDefault="00087872" w:rsidP="00515E5F">
      <w:pPr>
        <w:ind w:firstLine="720"/>
        <w:jc w:val="both"/>
      </w:pPr>
      <w:r w:rsidRPr="00566F01">
        <w:t>урок закрепления и  применения знаний;</w:t>
      </w:r>
    </w:p>
    <w:p w:rsidR="00087872" w:rsidRPr="00566F01" w:rsidRDefault="00087872" w:rsidP="00515E5F">
      <w:pPr>
        <w:ind w:firstLine="720"/>
        <w:jc w:val="both"/>
      </w:pPr>
      <w:r w:rsidRPr="00566F01">
        <w:t>урок обобщающего повторения и систематизации знаний;</w:t>
      </w:r>
    </w:p>
    <w:p w:rsidR="00087872" w:rsidRPr="00566F01" w:rsidRDefault="00087872" w:rsidP="00515E5F">
      <w:pPr>
        <w:ind w:firstLine="720"/>
        <w:jc w:val="both"/>
      </w:pPr>
      <w:r w:rsidRPr="00566F01">
        <w:t>урок контроля знаний и умений.</w:t>
      </w:r>
    </w:p>
    <w:p w:rsidR="00087872" w:rsidRPr="00566F01" w:rsidRDefault="00087872" w:rsidP="00515E5F">
      <w:pPr>
        <w:ind w:firstLine="720"/>
        <w:jc w:val="both"/>
      </w:pPr>
      <w:r w:rsidRPr="00566F01">
        <w:t>На уроках используются нетрадиционные формы: урок-игра, практическое занятие, урок-</w:t>
      </w:r>
      <w:proofErr w:type="gramStart"/>
      <w:r w:rsidRPr="00566F01">
        <w:t>презентация,  турнир</w:t>
      </w:r>
      <w:proofErr w:type="gramEnd"/>
      <w:r w:rsidRPr="00566F01">
        <w:t xml:space="preserve"> знатоков, урок-викторина, уроки – путешествия;</w:t>
      </w:r>
    </w:p>
    <w:p w:rsidR="00087872" w:rsidRPr="00566F01" w:rsidRDefault="00087872" w:rsidP="00515E5F">
      <w:pPr>
        <w:pStyle w:val="c4"/>
        <w:spacing w:before="0" w:beforeAutospacing="0" w:after="0" w:afterAutospacing="0"/>
        <w:ind w:firstLine="720"/>
        <w:jc w:val="both"/>
      </w:pPr>
      <w:r w:rsidRPr="00566F01">
        <w:t>урок работа с условными обозначениями, таблицами и схемами;</w:t>
      </w:r>
    </w:p>
    <w:p w:rsidR="00087872" w:rsidRPr="00566F01" w:rsidRDefault="00087872" w:rsidP="00515E5F">
      <w:pPr>
        <w:pStyle w:val="c4"/>
        <w:spacing w:before="0" w:beforeAutospacing="0" w:after="0" w:afterAutospacing="0"/>
        <w:ind w:firstLine="720"/>
        <w:jc w:val="both"/>
      </w:pPr>
      <w:r w:rsidRPr="00566F01">
        <w:t>выполнение практических работ;</w:t>
      </w:r>
    </w:p>
    <w:p w:rsidR="00087872" w:rsidRPr="00566F01" w:rsidRDefault="00087872" w:rsidP="00515E5F">
      <w:pPr>
        <w:pStyle w:val="c4"/>
        <w:spacing w:before="0" w:beforeAutospacing="0" w:after="0" w:afterAutospacing="0"/>
        <w:ind w:firstLine="720"/>
        <w:jc w:val="both"/>
      </w:pPr>
      <w:r w:rsidRPr="00566F01">
        <w:lastRenderedPageBreak/>
        <w:t>уроки с элементами исследования;</w:t>
      </w:r>
    </w:p>
    <w:p w:rsidR="00087872" w:rsidRPr="00566F01" w:rsidRDefault="00087872" w:rsidP="00515E5F">
      <w:pPr>
        <w:pStyle w:val="c4"/>
        <w:spacing w:before="0" w:beforeAutospacing="0" w:after="0" w:afterAutospacing="0"/>
        <w:ind w:firstLine="720"/>
        <w:jc w:val="both"/>
      </w:pPr>
      <w:r w:rsidRPr="00566F01">
        <w:t>урок–зачет.</w:t>
      </w:r>
    </w:p>
    <w:p w:rsidR="00087872" w:rsidRPr="00566F01" w:rsidRDefault="00087872" w:rsidP="00515E5F">
      <w:pPr>
        <w:ind w:firstLine="720"/>
        <w:jc w:val="both"/>
      </w:pPr>
      <w:r w:rsidRPr="00566F01">
        <w:t>Основным типом урока является комбинированный.</w:t>
      </w:r>
    </w:p>
    <w:p w:rsidR="00087872" w:rsidRPr="00566F01" w:rsidRDefault="00087872" w:rsidP="00515E5F">
      <w:pPr>
        <w:pStyle w:val="c4"/>
        <w:spacing w:before="0" w:beforeAutospacing="0" w:after="0" w:afterAutospacing="0"/>
        <w:ind w:firstLine="720"/>
        <w:jc w:val="both"/>
        <w:rPr>
          <w:color w:val="000000"/>
          <w:u w:val="single"/>
        </w:rPr>
      </w:pPr>
    </w:p>
    <w:p w:rsidR="00087872" w:rsidRPr="00566F01" w:rsidRDefault="00087872" w:rsidP="00515E5F">
      <w:pPr>
        <w:ind w:firstLine="720"/>
        <w:jc w:val="both"/>
        <w:rPr>
          <w:rStyle w:val="c7"/>
          <w:b/>
          <w:bCs/>
          <w:color w:val="000000"/>
          <w:u w:val="single"/>
        </w:rPr>
      </w:pPr>
      <w:r w:rsidRPr="00566F01">
        <w:rPr>
          <w:rStyle w:val="c7"/>
          <w:b/>
          <w:bCs/>
          <w:color w:val="000000"/>
          <w:u w:val="single"/>
        </w:rPr>
        <w:t>Виды и формы организации учебного процесса</w:t>
      </w:r>
    </w:p>
    <w:p w:rsidR="00087872" w:rsidRPr="00566F01" w:rsidRDefault="00087872" w:rsidP="00515E5F">
      <w:pPr>
        <w:ind w:firstLine="720"/>
        <w:jc w:val="both"/>
        <w:rPr>
          <w:rStyle w:val="c7"/>
          <w:bCs/>
          <w:color w:val="000000"/>
        </w:rPr>
      </w:pPr>
      <w:r w:rsidRPr="00566F01">
        <w:rPr>
          <w:rStyle w:val="c7"/>
          <w:bCs/>
          <w:color w:val="000000"/>
        </w:rPr>
        <w:t xml:space="preserve">индивидуально – дифференцированный подход, </w:t>
      </w:r>
    </w:p>
    <w:p w:rsidR="00087872" w:rsidRPr="00566F01" w:rsidRDefault="00087872" w:rsidP="00515E5F">
      <w:pPr>
        <w:ind w:firstLine="720"/>
        <w:jc w:val="both"/>
        <w:rPr>
          <w:rStyle w:val="c7"/>
          <w:bCs/>
          <w:color w:val="000000"/>
        </w:rPr>
      </w:pPr>
      <w:r w:rsidRPr="00566F01">
        <w:rPr>
          <w:rStyle w:val="c7"/>
          <w:bCs/>
          <w:color w:val="000000"/>
        </w:rPr>
        <w:t>проблемные ситуации,</w:t>
      </w:r>
    </w:p>
    <w:p w:rsidR="00087872" w:rsidRPr="00566F01" w:rsidRDefault="00087872" w:rsidP="00515E5F">
      <w:pPr>
        <w:ind w:firstLine="720"/>
        <w:jc w:val="both"/>
      </w:pPr>
      <w:r w:rsidRPr="00566F01">
        <w:rPr>
          <w:rStyle w:val="c7"/>
          <w:bCs/>
          <w:color w:val="000000"/>
        </w:rPr>
        <w:t>практические упражнения,</w:t>
      </w:r>
    </w:p>
    <w:p w:rsidR="00087872" w:rsidRPr="00566F01" w:rsidRDefault="00087872" w:rsidP="00515E5F">
      <w:pPr>
        <w:pStyle w:val="a6"/>
        <w:ind w:firstLine="720"/>
        <w:jc w:val="both"/>
      </w:pPr>
      <w:r w:rsidRPr="00566F01">
        <w:t>коллективная;</w:t>
      </w:r>
    </w:p>
    <w:p w:rsidR="00087872" w:rsidRPr="00566F01" w:rsidRDefault="00087872" w:rsidP="00515E5F">
      <w:pPr>
        <w:pStyle w:val="a6"/>
        <w:ind w:firstLine="720"/>
        <w:jc w:val="both"/>
      </w:pPr>
      <w:r w:rsidRPr="00566F01">
        <w:t>фронтальная;</w:t>
      </w:r>
    </w:p>
    <w:p w:rsidR="00087872" w:rsidRPr="00566F01" w:rsidRDefault="00087872" w:rsidP="00515E5F">
      <w:pPr>
        <w:pStyle w:val="a6"/>
        <w:ind w:firstLine="720"/>
        <w:jc w:val="both"/>
      </w:pPr>
      <w:r w:rsidRPr="00566F01">
        <w:t>групповая;</w:t>
      </w:r>
    </w:p>
    <w:p w:rsidR="00087872" w:rsidRPr="00566F01" w:rsidRDefault="00087872" w:rsidP="00515E5F">
      <w:pPr>
        <w:ind w:firstLine="720"/>
        <w:jc w:val="both"/>
      </w:pPr>
      <w:r w:rsidRPr="00566F01">
        <w:t>индивидуально – групповая;</w:t>
      </w:r>
    </w:p>
    <w:p w:rsidR="00087872" w:rsidRPr="00566F01" w:rsidRDefault="00087872" w:rsidP="00515E5F">
      <w:pPr>
        <w:pStyle w:val="a6"/>
        <w:ind w:firstLine="720"/>
        <w:jc w:val="both"/>
      </w:pPr>
      <w:r w:rsidRPr="00566F01">
        <w:t>индивидуальная работа;</w:t>
      </w:r>
    </w:p>
    <w:p w:rsidR="00087872" w:rsidRPr="00566F01" w:rsidRDefault="00087872" w:rsidP="00515E5F">
      <w:pPr>
        <w:pStyle w:val="a6"/>
        <w:ind w:firstLine="720"/>
        <w:jc w:val="both"/>
      </w:pPr>
      <w:r w:rsidRPr="00566F01">
        <w:t>работа в парах.</w:t>
      </w:r>
    </w:p>
    <w:p w:rsidR="00087872" w:rsidRPr="00566F01" w:rsidRDefault="00087872" w:rsidP="00515E5F">
      <w:pPr>
        <w:pStyle w:val="a6"/>
        <w:ind w:firstLine="720"/>
        <w:jc w:val="both"/>
      </w:pPr>
      <w:r w:rsidRPr="00566F01">
        <w:t>Для поддержания интереса к уроку использую занимательные задания. Загадки и ребусы, наглядные средства обучения, таблицы – подсказки.</w:t>
      </w:r>
    </w:p>
    <w:p w:rsidR="00087872" w:rsidRPr="00566F01" w:rsidRDefault="00087872" w:rsidP="00515E5F">
      <w:pPr>
        <w:shd w:val="clear" w:color="auto" w:fill="FFFFFF"/>
        <w:ind w:firstLine="720"/>
        <w:jc w:val="both"/>
        <w:rPr>
          <w:b/>
          <w:bCs/>
          <w:color w:val="000000"/>
        </w:rPr>
      </w:pPr>
    </w:p>
    <w:p w:rsidR="00515E5F" w:rsidRPr="00515E5F" w:rsidRDefault="00515E5F" w:rsidP="00515E5F">
      <w:pPr>
        <w:ind w:firstLine="720"/>
        <w:jc w:val="center"/>
        <w:rPr>
          <w:b/>
          <w:sz w:val="28"/>
          <w:szCs w:val="28"/>
        </w:rPr>
      </w:pPr>
      <w:r w:rsidRPr="00515E5F">
        <w:rPr>
          <w:b/>
          <w:sz w:val="28"/>
          <w:szCs w:val="28"/>
        </w:rPr>
        <w:t>Требования к уровню подготовки учащихся</w:t>
      </w:r>
    </w:p>
    <w:p w:rsidR="00087872" w:rsidRPr="00515E5F" w:rsidRDefault="00087872" w:rsidP="00515E5F">
      <w:pPr>
        <w:shd w:val="clear" w:color="auto" w:fill="FFFFFF"/>
        <w:ind w:firstLine="720"/>
        <w:jc w:val="both"/>
        <w:rPr>
          <w:bCs/>
          <w:color w:val="000000"/>
          <w:sz w:val="28"/>
          <w:szCs w:val="28"/>
        </w:rPr>
      </w:pPr>
    </w:p>
    <w:p w:rsidR="00087872" w:rsidRPr="00566F01" w:rsidRDefault="00087872" w:rsidP="00515E5F">
      <w:pPr>
        <w:shd w:val="clear" w:color="auto" w:fill="FFFFFF"/>
        <w:ind w:firstLine="720"/>
        <w:jc w:val="both"/>
        <w:rPr>
          <w:b/>
        </w:rPr>
      </w:pPr>
      <w:r w:rsidRPr="00566F01">
        <w:rPr>
          <w:b/>
          <w:iCs/>
          <w:color w:val="000000"/>
        </w:rPr>
        <w:t>Учащиеся должны знать:</w:t>
      </w:r>
    </w:p>
    <w:p w:rsidR="00087872" w:rsidRPr="00566F01" w:rsidRDefault="00087872" w:rsidP="00515E5F">
      <w:pPr>
        <w:shd w:val="clear" w:color="auto" w:fill="FFFFFF"/>
        <w:ind w:right="43" w:firstLine="720"/>
        <w:jc w:val="both"/>
        <w:rPr>
          <w:color w:val="000000"/>
        </w:rPr>
      </w:pPr>
      <w:r w:rsidRPr="00566F01">
        <w:rPr>
          <w:color w:val="000000"/>
        </w:rPr>
        <w:t>— величину 1</w:t>
      </w:r>
      <w:r w:rsidRPr="00566F01">
        <w:t>º</w:t>
      </w:r>
      <w:r w:rsidRPr="00566F01">
        <w:rPr>
          <w:color w:val="000000"/>
        </w:rPr>
        <w:t>;</w:t>
      </w:r>
    </w:p>
    <w:p w:rsidR="00087872" w:rsidRPr="00566F01" w:rsidRDefault="00087872" w:rsidP="00515E5F">
      <w:pPr>
        <w:shd w:val="clear" w:color="auto" w:fill="FFFFFF"/>
        <w:ind w:firstLine="720"/>
        <w:jc w:val="both"/>
      </w:pPr>
      <w:proofErr w:type="gramStart"/>
      <w:r w:rsidRPr="00566F01">
        <w:rPr>
          <w:color w:val="000000"/>
        </w:rPr>
        <w:t>—  размеры</w:t>
      </w:r>
      <w:proofErr w:type="gramEnd"/>
      <w:r w:rsidRPr="00566F01">
        <w:rPr>
          <w:color w:val="000000"/>
        </w:rPr>
        <w:t xml:space="preserve"> прямого, острого, тупого, развернутого, полного, смежных углов, сумму углов   треугольника;</w:t>
      </w:r>
    </w:p>
    <w:p w:rsidR="00087872" w:rsidRPr="00566F01" w:rsidRDefault="00087872" w:rsidP="00515E5F">
      <w:pPr>
        <w:shd w:val="clear" w:color="auto" w:fill="FFFFFF"/>
        <w:ind w:firstLine="720"/>
        <w:jc w:val="both"/>
      </w:pPr>
      <w:r w:rsidRPr="00566F01">
        <w:rPr>
          <w:color w:val="000000"/>
        </w:rPr>
        <w:t>— элементы транспортира;</w:t>
      </w:r>
    </w:p>
    <w:p w:rsidR="00087872" w:rsidRPr="00566F01" w:rsidRDefault="00087872" w:rsidP="00515E5F">
      <w:pPr>
        <w:shd w:val="clear" w:color="auto" w:fill="FFFFFF"/>
        <w:ind w:firstLine="720"/>
        <w:jc w:val="both"/>
      </w:pPr>
      <w:r w:rsidRPr="00566F01">
        <w:rPr>
          <w:color w:val="000000"/>
        </w:rPr>
        <w:t>— единицы измерения площади, их соотношения;</w:t>
      </w:r>
    </w:p>
    <w:p w:rsidR="00087872" w:rsidRPr="00566F01" w:rsidRDefault="00087872" w:rsidP="00515E5F">
      <w:pPr>
        <w:shd w:val="clear" w:color="auto" w:fill="FFFFFF"/>
        <w:ind w:firstLine="720"/>
        <w:jc w:val="both"/>
        <w:rPr>
          <w:color w:val="000000"/>
        </w:rPr>
      </w:pPr>
      <w:r w:rsidRPr="00566F01">
        <w:rPr>
          <w:color w:val="000000"/>
        </w:rPr>
        <w:t xml:space="preserve">— формулы длины окружности, площади круга. </w:t>
      </w:r>
    </w:p>
    <w:p w:rsidR="00087872" w:rsidRPr="00566F01" w:rsidRDefault="00087872" w:rsidP="00515E5F">
      <w:pPr>
        <w:shd w:val="clear" w:color="auto" w:fill="FFFFFF"/>
        <w:ind w:firstLine="720"/>
        <w:jc w:val="both"/>
        <w:rPr>
          <w:color w:val="000000"/>
        </w:rPr>
      </w:pPr>
    </w:p>
    <w:p w:rsidR="00087872" w:rsidRPr="00566F01" w:rsidRDefault="00087872" w:rsidP="00515E5F">
      <w:pPr>
        <w:shd w:val="clear" w:color="auto" w:fill="FFFFFF"/>
        <w:ind w:firstLine="720"/>
        <w:jc w:val="both"/>
        <w:rPr>
          <w:b/>
        </w:rPr>
      </w:pPr>
      <w:r w:rsidRPr="00566F01">
        <w:rPr>
          <w:b/>
          <w:bCs/>
          <w:iCs/>
          <w:color w:val="000000"/>
        </w:rPr>
        <w:t>Учащиеся должны уметь:</w:t>
      </w:r>
    </w:p>
    <w:p w:rsidR="00087872" w:rsidRPr="00566F01" w:rsidRDefault="00087872" w:rsidP="00515E5F">
      <w:pPr>
        <w:shd w:val="clear" w:color="auto" w:fill="FFFFFF"/>
        <w:ind w:firstLine="720"/>
        <w:jc w:val="both"/>
      </w:pPr>
      <w:r w:rsidRPr="00566F01">
        <w:rPr>
          <w:i/>
          <w:iCs/>
          <w:color w:val="000000"/>
        </w:rPr>
        <w:t xml:space="preserve">—  </w:t>
      </w:r>
      <w:r w:rsidRPr="00566F01">
        <w:rPr>
          <w:color w:val="000000"/>
        </w:rPr>
        <w:t>присчитывать и отсчитывать разрядные единицы и равные числовые группы в пределах    1 000000;</w:t>
      </w:r>
    </w:p>
    <w:p w:rsidR="00087872" w:rsidRPr="00566F01" w:rsidRDefault="00087872" w:rsidP="00515E5F">
      <w:pPr>
        <w:shd w:val="clear" w:color="auto" w:fill="FFFFFF"/>
        <w:ind w:firstLine="720"/>
        <w:jc w:val="both"/>
      </w:pPr>
      <w:r w:rsidRPr="00566F01">
        <w:rPr>
          <w:color w:val="000000"/>
        </w:rPr>
        <w:t>—  выполнять сложение, вычитание, умножение и деление на однозначное, двузначное целое число натуральных чисел, обыкно</w:t>
      </w:r>
      <w:r w:rsidRPr="00566F01">
        <w:rPr>
          <w:color w:val="000000"/>
        </w:rPr>
        <w:softHyphen/>
        <w:t>венных и десятичных дробей;</w:t>
      </w:r>
    </w:p>
    <w:p w:rsidR="00087872" w:rsidRPr="00566F01" w:rsidRDefault="00087872" w:rsidP="00515E5F">
      <w:pPr>
        <w:shd w:val="clear" w:color="auto" w:fill="FFFFFF"/>
        <w:ind w:firstLine="720"/>
        <w:jc w:val="both"/>
      </w:pPr>
      <w:r w:rsidRPr="00566F01">
        <w:rPr>
          <w:color w:val="000000"/>
        </w:rPr>
        <w:t>— находить число по одной его доле, выраженной обыкновен</w:t>
      </w:r>
      <w:r w:rsidRPr="00566F01">
        <w:rPr>
          <w:color w:val="000000"/>
        </w:rPr>
        <w:softHyphen/>
        <w:t>ной или десятичной дробью;</w:t>
      </w:r>
    </w:p>
    <w:p w:rsidR="00087872" w:rsidRPr="00566F01" w:rsidRDefault="00087872" w:rsidP="00515E5F">
      <w:pPr>
        <w:shd w:val="clear" w:color="auto" w:fill="FFFFFF"/>
        <w:ind w:firstLine="720"/>
        <w:jc w:val="both"/>
      </w:pPr>
      <w:r w:rsidRPr="00566F01">
        <w:rPr>
          <w:color w:val="000000"/>
        </w:rPr>
        <w:t>— находить среднее арифметическое нескольких чисел;</w:t>
      </w:r>
    </w:p>
    <w:p w:rsidR="00087872" w:rsidRPr="00566F01" w:rsidRDefault="00087872" w:rsidP="00515E5F">
      <w:pPr>
        <w:shd w:val="clear" w:color="auto" w:fill="FFFFFF"/>
        <w:ind w:firstLine="720"/>
        <w:jc w:val="both"/>
      </w:pPr>
      <w:r w:rsidRPr="00566F01">
        <w:rPr>
          <w:color w:val="000000"/>
        </w:rPr>
        <w:t>— решать арифметические задачи на пропорциональное деление;</w:t>
      </w:r>
    </w:p>
    <w:p w:rsidR="00087872" w:rsidRPr="00566F01" w:rsidRDefault="00087872" w:rsidP="00515E5F">
      <w:pPr>
        <w:shd w:val="clear" w:color="auto" w:fill="FFFFFF"/>
        <w:ind w:firstLine="720"/>
        <w:jc w:val="both"/>
      </w:pPr>
      <w:r w:rsidRPr="00566F01">
        <w:rPr>
          <w:color w:val="000000"/>
        </w:rPr>
        <w:t>— строить и измерять углы с помощью транспортира;</w:t>
      </w:r>
    </w:p>
    <w:p w:rsidR="00087872" w:rsidRPr="00566F01" w:rsidRDefault="00087872" w:rsidP="00515E5F">
      <w:pPr>
        <w:shd w:val="clear" w:color="auto" w:fill="FFFFFF"/>
        <w:ind w:firstLine="720"/>
        <w:jc w:val="both"/>
      </w:pPr>
      <w:r w:rsidRPr="00566F01">
        <w:rPr>
          <w:color w:val="000000"/>
        </w:rPr>
        <w:t>— строить треугольники по заданным длинам сторон и величи</w:t>
      </w:r>
      <w:r w:rsidRPr="00566F01">
        <w:rPr>
          <w:color w:val="000000"/>
        </w:rPr>
        <w:softHyphen/>
        <w:t>не углов;</w:t>
      </w:r>
    </w:p>
    <w:p w:rsidR="00087872" w:rsidRPr="00566F01" w:rsidRDefault="00087872" w:rsidP="00515E5F">
      <w:pPr>
        <w:shd w:val="clear" w:color="auto" w:fill="FFFFFF"/>
        <w:ind w:firstLine="720"/>
        <w:jc w:val="both"/>
      </w:pPr>
      <w:r w:rsidRPr="00566F01">
        <w:rPr>
          <w:color w:val="000000"/>
        </w:rPr>
        <w:t>— вычислять площадь прямоугольника (квадрата);</w:t>
      </w:r>
    </w:p>
    <w:p w:rsidR="00087872" w:rsidRPr="00566F01" w:rsidRDefault="00087872" w:rsidP="00515E5F">
      <w:pPr>
        <w:shd w:val="clear" w:color="auto" w:fill="FFFFFF"/>
        <w:ind w:firstLine="720"/>
        <w:jc w:val="both"/>
      </w:pPr>
      <w:r w:rsidRPr="00566F01">
        <w:rPr>
          <w:color w:val="000000"/>
        </w:rPr>
        <w:t xml:space="preserve">— вычислять длину окружности и площадь круга по заданной длине радиуса;                                                          </w:t>
      </w:r>
    </w:p>
    <w:p w:rsidR="00087872" w:rsidRPr="00566F01" w:rsidRDefault="00087872" w:rsidP="00515E5F">
      <w:pPr>
        <w:shd w:val="clear" w:color="auto" w:fill="FFFFFF"/>
        <w:ind w:firstLine="720"/>
        <w:jc w:val="both"/>
        <w:rPr>
          <w:color w:val="000000"/>
        </w:rPr>
      </w:pPr>
      <w:r w:rsidRPr="00566F01">
        <w:rPr>
          <w:color w:val="000000"/>
        </w:rPr>
        <w:t>— строить точки, отрезки симметричные данным относительно оси, центра симметрии.</w:t>
      </w:r>
    </w:p>
    <w:p w:rsidR="00087872" w:rsidRDefault="00087872" w:rsidP="00515E5F">
      <w:pPr>
        <w:shd w:val="clear" w:color="auto" w:fill="FFFFFF"/>
        <w:ind w:firstLine="720"/>
        <w:jc w:val="both"/>
      </w:pPr>
    </w:p>
    <w:p w:rsidR="00087872" w:rsidRPr="00566F01" w:rsidRDefault="00087872" w:rsidP="00896828">
      <w:pPr>
        <w:shd w:val="clear" w:color="auto" w:fill="FFFFFF"/>
        <w:ind w:firstLine="708"/>
        <w:jc w:val="both"/>
        <w:rPr>
          <w:b/>
        </w:rPr>
      </w:pPr>
      <w:r w:rsidRPr="00566F01">
        <w:rPr>
          <w:b/>
          <w:bCs/>
          <w:color w:val="000000"/>
        </w:rPr>
        <w:t>Обязательно:</w:t>
      </w:r>
    </w:p>
    <w:p w:rsidR="00087872" w:rsidRPr="00566F01" w:rsidRDefault="00087872" w:rsidP="00515E5F">
      <w:pPr>
        <w:shd w:val="clear" w:color="auto" w:fill="FFFFFF"/>
        <w:ind w:firstLine="720"/>
        <w:jc w:val="both"/>
      </w:pPr>
      <w:r w:rsidRPr="00566F01">
        <w:rPr>
          <w:color w:val="000000"/>
        </w:rPr>
        <w:t>— уметь выполнять четыре арифметических действия с натуральными числами пределах 10 000; по возможности с десятичными и обыкновенными дро</w:t>
      </w:r>
      <w:r w:rsidRPr="00566F01">
        <w:rPr>
          <w:color w:val="000000"/>
        </w:rPr>
        <w:softHyphen/>
        <w:t>бями;</w:t>
      </w:r>
    </w:p>
    <w:p w:rsidR="00087872" w:rsidRPr="00566F01" w:rsidRDefault="00087872" w:rsidP="00515E5F">
      <w:pPr>
        <w:shd w:val="clear" w:color="auto" w:fill="FFFFFF"/>
        <w:ind w:firstLine="720"/>
        <w:jc w:val="both"/>
      </w:pPr>
      <w:r w:rsidRPr="00566F01">
        <w:rPr>
          <w:color w:val="000000"/>
        </w:rPr>
        <w:t>— знать наиболее употребительные единицы площади;</w:t>
      </w:r>
    </w:p>
    <w:p w:rsidR="00087872" w:rsidRPr="00566F01" w:rsidRDefault="00087872" w:rsidP="00515E5F">
      <w:pPr>
        <w:shd w:val="clear" w:color="auto" w:fill="FFFFFF"/>
        <w:ind w:firstLine="720"/>
        <w:jc w:val="both"/>
      </w:pPr>
      <w:r w:rsidRPr="00566F01">
        <w:rPr>
          <w:color w:val="000000"/>
        </w:rPr>
        <w:t>— знать размеры прямого, острого, тупого угла в градусах;</w:t>
      </w:r>
    </w:p>
    <w:p w:rsidR="00087872" w:rsidRPr="00566F01" w:rsidRDefault="00087872" w:rsidP="00515E5F">
      <w:pPr>
        <w:shd w:val="clear" w:color="auto" w:fill="FFFFFF"/>
        <w:ind w:firstLine="720"/>
        <w:jc w:val="both"/>
      </w:pPr>
      <w:r w:rsidRPr="00566F01">
        <w:rPr>
          <w:color w:val="000000"/>
        </w:rPr>
        <w:t>— находить число по его половине, десятой доле;</w:t>
      </w:r>
    </w:p>
    <w:p w:rsidR="00087872" w:rsidRPr="00566F01" w:rsidRDefault="00087872" w:rsidP="00515E5F">
      <w:pPr>
        <w:shd w:val="clear" w:color="auto" w:fill="FFFFFF"/>
        <w:ind w:firstLine="720"/>
        <w:jc w:val="both"/>
      </w:pPr>
      <w:r w:rsidRPr="00566F01">
        <w:rPr>
          <w:color w:val="000000"/>
        </w:rPr>
        <w:t xml:space="preserve">— вычислять среднее арифметическое нескольких чисел; </w:t>
      </w:r>
    </w:p>
    <w:p w:rsidR="00087872" w:rsidRDefault="00087872" w:rsidP="00515E5F">
      <w:pPr>
        <w:shd w:val="clear" w:color="auto" w:fill="FFFFFF"/>
        <w:ind w:firstLine="720"/>
        <w:jc w:val="both"/>
        <w:rPr>
          <w:color w:val="000000"/>
        </w:rPr>
      </w:pPr>
      <w:r w:rsidRPr="00566F01">
        <w:rPr>
          <w:color w:val="000000"/>
        </w:rPr>
        <w:t>— вычислять площадь прямоугольника.</w:t>
      </w:r>
    </w:p>
    <w:p w:rsidR="00896828" w:rsidRDefault="00896828" w:rsidP="00515E5F">
      <w:pPr>
        <w:shd w:val="clear" w:color="auto" w:fill="FFFFFF"/>
        <w:ind w:firstLine="720"/>
        <w:jc w:val="both"/>
        <w:rPr>
          <w:color w:val="000000"/>
        </w:rPr>
      </w:pPr>
    </w:p>
    <w:p w:rsidR="00896828" w:rsidRDefault="00896828" w:rsidP="00515E5F">
      <w:pPr>
        <w:shd w:val="clear" w:color="auto" w:fill="FFFFFF"/>
        <w:ind w:firstLine="720"/>
        <w:jc w:val="both"/>
        <w:rPr>
          <w:color w:val="000000"/>
        </w:rPr>
      </w:pPr>
    </w:p>
    <w:p w:rsidR="00896828" w:rsidRPr="00566F01" w:rsidRDefault="00896828" w:rsidP="00515E5F">
      <w:pPr>
        <w:shd w:val="clear" w:color="auto" w:fill="FFFFFF"/>
        <w:ind w:firstLine="720"/>
        <w:jc w:val="both"/>
        <w:rPr>
          <w:color w:val="000000"/>
        </w:rPr>
      </w:pPr>
    </w:p>
    <w:p w:rsidR="0026594C" w:rsidRPr="00566F01" w:rsidRDefault="0026594C" w:rsidP="00896828">
      <w:pPr>
        <w:jc w:val="both"/>
      </w:pPr>
    </w:p>
    <w:p w:rsidR="00566F01" w:rsidRPr="00515E5F" w:rsidRDefault="00515E5F" w:rsidP="00515E5F">
      <w:pPr>
        <w:ind w:firstLine="720"/>
        <w:jc w:val="center"/>
        <w:rPr>
          <w:b/>
          <w:sz w:val="28"/>
          <w:szCs w:val="28"/>
        </w:rPr>
      </w:pPr>
      <w:r w:rsidRPr="00515E5F">
        <w:rPr>
          <w:b/>
          <w:sz w:val="28"/>
          <w:szCs w:val="28"/>
        </w:rPr>
        <w:lastRenderedPageBreak/>
        <w:t>Содержание программы учебного курса</w:t>
      </w:r>
    </w:p>
    <w:p w:rsidR="00515E5F" w:rsidRPr="00566F01" w:rsidRDefault="00515E5F" w:rsidP="00515E5F">
      <w:pPr>
        <w:ind w:firstLine="720"/>
        <w:jc w:val="both"/>
        <w:rPr>
          <w:b/>
        </w:rPr>
      </w:pPr>
    </w:p>
    <w:p w:rsidR="00566F01" w:rsidRPr="00566F01" w:rsidRDefault="00566F01" w:rsidP="00515E5F">
      <w:pPr>
        <w:ind w:firstLine="720"/>
        <w:jc w:val="both"/>
        <w:rPr>
          <w:b/>
          <w:i/>
          <w:u w:val="single"/>
        </w:rPr>
      </w:pPr>
      <w:r w:rsidRPr="00566F01">
        <w:rPr>
          <w:b/>
          <w:i/>
          <w:u w:val="single"/>
          <w:lang w:val="en-US"/>
        </w:rPr>
        <w:t>I</w:t>
      </w:r>
      <w:r w:rsidRPr="00566F01">
        <w:rPr>
          <w:b/>
          <w:i/>
          <w:u w:val="single"/>
        </w:rPr>
        <w:t xml:space="preserve"> четверть (34 ч.)</w:t>
      </w:r>
    </w:p>
    <w:p w:rsidR="00566F01" w:rsidRPr="00566F01" w:rsidRDefault="00566F01" w:rsidP="00515E5F">
      <w:pPr>
        <w:ind w:firstLine="720"/>
        <w:jc w:val="both"/>
      </w:pPr>
      <w:r w:rsidRPr="00566F01">
        <w:tab/>
        <w:t xml:space="preserve">Повторение. Устное сложение и вычитание чисел в пределах 100 без перехода через разряд и с переходом через разряд. Табличное умножение и деление. Деление с остатком Порядок действий в выражениях без скобок и со скобками. Задачи в 2-3 арифметических действия на увеличение (уменьшение) числа на несколько единиц (в несколько раз) и нахождение суммы. Счёт круглыми сотнями, десятками в пределах 1000. </w:t>
      </w:r>
    </w:p>
    <w:p w:rsidR="00566F01" w:rsidRPr="00566F01" w:rsidRDefault="00566F01" w:rsidP="00515E5F">
      <w:pPr>
        <w:ind w:firstLine="720"/>
        <w:jc w:val="both"/>
      </w:pPr>
      <w:r w:rsidRPr="00566F01">
        <w:tab/>
        <w:t>Таблица разрядов и классов. Образование трёхзначных чисел в виде суммы разрядных слагаемых. Умение написать любое  трёхзначное число на калькуляторе. Правила округления чисел до десятков и сотен.</w:t>
      </w:r>
    </w:p>
    <w:p w:rsidR="00566F01" w:rsidRPr="00566F01" w:rsidRDefault="00566F01" w:rsidP="00515E5F">
      <w:pPr>
        <w:ind w:firstLine="720"/>
        <w:jc w:val="both"/>
      </w:pPr>
      <w:r w:rsidRPr="00566F01">
        <w:tab/>
        <w:t xml:space="preserve">Римская нумерация. Обозначение чисел </w:t>
      </w:r>
      <w:r w:rsidRPr="00566F01">
        <w:rPr>
          <w:lang w:val="en-US"/>
        </w:rPr>
        <w:t>I</w:t>
      </w:r>
      <w:r w:rsidRPr="00566F01">
        <w:t>-</w:t>
      </w:r>
      <w:r w:rsidRPr="00566F01">
        <w:rPr>
          <w:lang w:val="en-US"/>
        </w:rPr>
        <w:t>XII</w:t>
      </w:r>
      <w:r w:rsidRPr="00566F01">
        <w:t>.</w:t>
      </w:r>
    </w:p>
    <w:p w:rsidR="00566F01" w:rsidRPr="00566F01" w:rsidRDefault="00566F01" w:rsidP="00515E5F">
      <w:pPr>
        <w:ind w:firstLine="720"/>
        <w:jc w:val="both"/>
      </w:pPr>
      <w:r w:rsidRPr="00566F01">
        <w:tab/>
        <w:t>Нахождение неизвестного слагаемого, уменьшаемого, вычитаемого</w:t>
      </w:r>
    </w:p>
    <w:p w:rsidR="00566F01" w:rsidRPr="00566F01" w:rsidRDefault="00566F01" w:rsidP="00515E5F">
      <w:pPr>
        <w:ind w:firstLine="720"/>
        <w:jc w:val="both"/>
      </w:pPr>
      <w:r w:rsidRPr="00566F01">
        <w:tab/>
        <w:t>Единицы измерения массы: грамм, тонна. Обозначения: 1г, 1т. Соотношения: 1 кг=1000г, 1 т =1000кг, 1т =10ц. Меры стоимости, длины, массы</w:t>
      </w:r>
    </w:p>
    <w:p w:rsidR="00566F01" w:rsidRPr="00566F01" w:rsidRDefault="00566F01" w:rsidP="00515E5F">
      <w:pPr>
        <w:ind w:firstLine="720"/>
        <w:jc w:val="both"/>
      </w:pPr>
      <w:r w:rsidRPr="00566F01">
        <w:tab/>
        <w:t xml:space="preserve">Единицы измерения длины: миллиметр, сантиметр, дециметр, метр. Обозначения:1 мм, </w:t>
      </w:r>
      <w:smartTag w:uri="urn:schemas-microsoft-com:office:smarttags" w:element="metricconverter">
        <w:smartTagPr>
          <w:attr w:name="ProductID" w:val="1 см"/>
        </w:smartTagPr>
        <w:r w:rsidRPr="00566F01">
          <w:t>1 см</w:t>
        </w:r>
      </w:smartTag>
      <w:r w:rsidRPr="00566F01">
        <w:t xml:space="preserve">., 1 дм, </w:t>
      </w:r>
      <w:smartTag w:uri="urn:schemas-microsoft-com:office:smarttags" w:element="metricconverter">
        <w:smartTagPr>
          <w:attr w:name="ProductID" w:val="1 м"/>
        </w:smartTagPr>
        <w:r w:rsidRPr="00566F01">
          <w:t>1 м</w:t>
        </w:r>
      </w:smartTag>
      <w:r w:rsidRPr="00566F01">
        <w:t>.</w:t>
      </w:r>
    </w:p>
    <w:p w:rsidR="00566F01" w:rsidRPr="00566F01" w:rsidRDefault="00566F01" w:rsidP="00515E5F">
      <w:pPr>
        <w:ind w:firstLine="720"/>
        <w:jc w:val="both"/>
      </w:pPr>
      <w:r w:rsidRPr="00566F01">
        <w:t>Соотношения: 1м=10дм, 1 км-1000м,1 дм=100мм,1см=10мм так далее.</w:t>
      </w:r>
    </w:p>
    <w:p w:rsidR="00566F01" w:rsidRPr="00566F01" w:rsidRDefault="00566F01" w:rsidP="00515E5F">
      <w:pPr>
        <w:ind w:firstLine="720"/>
        <w:jc w:val="both"/>
      </w:pPr>
      <w:r w:rsidRPr="00566F01">
        <w:tab/>
        <w:t>Продукты питания – вес, фасовка.</w:t>
      </w:r>
    </w:p>
    <w:p w:rsidR="00566F01" w:rsidRPr="00566F01" w:rsidRDefault="00566F01" w:rsidP="00896828">
      <w:pPr>
        <w:ind w:firstLine="720"/>
        <w:jc w:val="both"/>
      </w:pPr>
      <w:r w:rsidRPr="00566F01">
        <w:tab/>
        <w:t>Линии. Отрезки. Луч. Углы</w:t>
      </w:r>
    </w:p>
    <w:p w:rsidR="00566F01" w:rsidRPr="00566F01" w:rsidRDefault="00566F01" w:rsidP="00515E5F">
      <w:pPr>
        <w:ind w:firstLine="720"/>
        <w:jc w:val="both"/>
        <w:rPr>
          <w:b/>
          <w:i/>
          <w:u w:val="single"/>
        </w:rPr>
      </w:pPr>
      <w:r w:rsidRPr="00566F01">
        <w:rPr>
          <w:b/>
          <w:i/>
          <w:u w:val="single"/>
          <w:lang w:val="en-US"/>
        </w:rPr>
        <w:t>II</w:t>
      </w:r>
      <w:r w:rsidRPr="00566F01">
        <w:rPr>
          <w:b/>
          <w:i/>
          <w:u w:val="single"/>
        </w:rPr>
        <w:t xml:space="preserve"> четверть (30 ч.)</w:t>
      </w:r>
    </w:p>
    <w:p w:rsidR="00566F01" w:rsidRPr="00566F01" w:rsidRDefault="00566F01" w:rsidP="00515E5F">
      <w:pPr>
        <w:ind w:firstLine="720"/>
        <w:jc w:val="both"/>
      </w:pPr>
      <w:r w:rsidRPr="00566F01">
        <w:t>Устное сложение круглых сотен и десятков, круглых сотен и двузначных чисел. Письменное сложение и вычитание трёхзначных чисел в пределах 1000 (все случаи). Проверка сложения и вычитания обратным действием (в том числе с помощью микрокалькулятора)</w:t>
      </w:r>
    </w:p>
    <w:p w:rsidR="00566F01" w:rsidRPr="00566F01" w:rsidRDefault="00566F01" w:rsidP="00515E5F">
      <w:pPr>
        <w:ind w:firstLine="720"/>
        <w:jc w:val="both"/>
      </w:pPr>
      <w:r w:rsidRPr="00566F01">
        <w:t>Купюры: 500р., 1000р. Размен купюр: 1000р., 500 р., 100 р., 50 р. – более мелкими, замена нескольких мелких купюр одной крупной купюрой. Меры стоимости, длины, массы. Задачи на зависимость между ценой, количеством и стоимостью (нахождение цены по количеству и стоимости, нахождение количества по цене и стоимости).</w:t>
      </w:r>
    </w:p>
    <w:p w:rsidR="00566F01" w:rsidRPr="00566F01" w:rsidRDefault="00566F01" w:rsidP="00515E5F">
      <w:pPr>
        <w:ind w:firstLine="720"/>
        <w:jc w:val="both"/>
      </w:pPr>
      <w:r w:rsidRPr="00566F01">
        <w:t>Правила округления до десятков, сотен.</w:t>
      </w:r>
    </w:p>
    <w:p w:rsidR="00566F01" w:rsidRPr="00566F01" w:rsidRDefault="00566F01" w:rsidP="00515E5F">
      <w:pPr>
        <w:ind w:firstLine="720"/>
        <w:jc w:val="both"/>
      </w:pPr>
      <w:r w:rsidRPr="00566F01">
        <w:t>Периметр многоугольника. Треугольники. Различия треугольников по видам углов, по видам сторон. Градусная мера измерения. Знакомство с транспортиром. Прямой угол – 90 градусов.</w:t>
      </w:r>
    </w:p>
    <w:p w:rsidR="00566F01" w:rsidRPr="00566F01" w:rsidRDefault="00566F01" w:rsidP="00515E5F">
      <w:pPr>
        <w:ind w:firstLine="720"/>
        <w:jc w:val="both"/>
        <w:rPr>
          <w:b/>
          <w:i/>
          <w:u w:val="single"/>
        </w:rPr>
      </w:pPr>
      <w:r w:rsidRPr="00566F01">
        <w:rPr>
          <w:b/>
          <w:i/>
          <w:u w:val="single"/>
          <w:lang w:val="en-US"/>
        </w:rPr>
        <w:t>III</w:t>
      </w:r>
      <w:r w:rsidRPr="00566F01">
        <w:rPr>
          <w:b/>
          <w:i/>
          <w:u w:val="single"/>
        </w:rPr>
        <w:t xml:space="preserve"> четверть (42 ч.)</w:t>
      </w:r>
    </w:p>
    <w:p w:rsidR="00566F01" w:rsidRPr="00566F01" w:rsidRDefault="00566F01" w:rsidP="00515E5F">
      <w:pPr>
        <w:ind w:firstLine="720"/>
        <w:jc w:val="both"/>
      </w:pPr>
      <w:r w:rsidRPr="00566F01">
        <w:t>Разностное и кратное сравнение чисел. Сложение и вычитание в пределах 1000 с переходом через разряд.</w:t>
      </w:r>
    </w:p>
    <w:p w:rsidR="00566F01" w:rsidRPr="00566F01" w:rsidRDefault="00566F01" w:rsidP="00515E5F">
      <w:pPr>
        <w:ind w:firstLine="720"/>
        <w:jc w:val="both"/>
      </w:pPr>
      <w:r w:rsidRPr="00566F01">
        <w:t>Обыкновенные дроби. Образование дробей. Сравнение дробей. Правильные и неправильные дроби. Нахождение долей предметов.</w:t>
      </w:r>
    </w:p>
    <w:p w:rsidR="00566F01" w:rsidRPr="00566F01" w:rsidRDefault="00566F01" w:rsidP="00515E5F">
      <w:pPr>
        <w:ind w:firstLine="720"/>
        <w:jc w:val="both"/>
      </w:pPr>
      <w:r w:rsidRPr="00566F01">
        <w:t>Умножение и деление чисел на 10, 100. Задачи на нахождение части от числа.</w:t>
      </w:r>
    </w:p>
    <w:p w:rsidR="00566F01" w:rsidRPr="00566F01" w:rsidRDefault="00566F01" w:rsidP="00515E5F">
      <w:pPr>
        <w:ind w:firstLine="720"/>
        <w:jc w:val="both"/>
        <w:rPr>
          <w:b/>
          <w:i/>
          <w:u w:val="single"/>
        </w:rPr>
      </w:pPr>
      <w:r w:rsidRPr="00566F01">
        <w:rPr>
          <w:b/>
          <w:i/>
          <w:u w:val="single"/>
          <w:lang w:val="en-US"/>
        </w:rPr>
        <w:t>IV</w:t>
      </w:r>
      <w:r w:rsidRPr="00566F01">
        <w:rPr>
          <w:b/>
          <w:i/>
          <w:u w:val="single"/>
        </w:rPr>
        <w:t xml:space="preserve"> четверть (3</w:t>
      </w:r>
      <w:r>
        <w:rPr>
          <w:b/>
          <w:i/>
          <w:u w:val="single"/>
        </w:rPr>
        <w:t>0</w:t>
      </w:r>
      <w:r w:rsidRPr="00566F01">
        <w:rPr>
          <w:b/>
          <w:i/>
          <w:u w:val="single"/>
        </w:rPr>
        <w:t xml:space="preserve"> ч.)</w:t>
      </w:r>
    </w:p>
    <w:p w:rsidR="00566F01" w:rsidRPr="00566F01" w:rsidRDefault="00566F01" w:rsidP="00515E5F">
      <w:pPr>
        <w:ind w:firstLine="720"/>
        <w:jc w:val="both"/>
      </w:pPr>
      <w:r w:rsidRPr="00566F01">
        <w:tab/>
        <w:t xml:space="preserve">Умножение и деление чисел на 10, 100 с остатком и без остатка. Преобразование чисел полученных при измерении. Замена крупных мер мелкими и наоборот. </w:t>
      </w:r>
    </w:p>
    <w:p w:rsidR="00566F01" w:rsidRPr="00566F01" w:rsidRDefault="00566F01" w:rsidP="00515E5F">
      <w:pPr>
        <w:ind w:firstLine="720"/>
        <w:jc w:val="both"/>
      </w:pPr>
      <w:r w:rsidRPr="00566F01">
        <w:tab/>
        <w:t xml:space="preserve">Меры времени. Умножение и деление круглых десятков  и сотен на однозначные числа, на однозначное число без перехода через разряд, на однозначное число с переходом через разряд. Письменное умножение и деление двузначного числа на однозначное без перехода через разряд Проверка умножения и деления. Примеры на порядок действии со скобками и без скобок (3-4 действия). </w:t>
      </w:r>
    </w:p>
    <w:p w:rsidR="00566F01" w:rsidRPr="00566F01" w:rsidRDefault="00566F01" w:rsidP="00515E5F">
      <w:pPr>
        <w:ind w:firstLine="720"/>
        <w:jc w:val="both"/>
      </w:pPr>
      <w:r w:rsidRPr="00566F01">
        <w:t>Термометр, шкала термометра. Определение температуры воздуха с помощью термометра.</w:t>
      </w:r>
    </w:p>
    <w:p w:rsidR="00566F01" w:rsidRPr="00566F01" w:rsidRDefault="00566F01" w:rsidP="00515E5F">
      <w:pPr>
        <w:ind w:firstLine="720"/>
        <w:jc w:val="both"/>
      </w:pPr>
      <w:r w:rsidRPr="00566F01">
        <w:tab/>
        <w:t xml:space="preserve">Построение треугольников при помощи циркуля. Круг. Окружность. Центр, радиус, диаметр, обозначения </w:t>
      </w:r>
      <w:r w:rsidRPr="00566F01">
        <w:rPr>
          <w:lang w:val="en-US"/>
        </w:rPr>
        <w:t>R</w:t>
      </w:r>
      <w:r w:rsidRPr="00566F01">
        <w:t xml:space="preserve"> и </w:t>
      </w:r>
      <w:r w:rsidRPr="00566F01">
        <w:rPr>
          <w:lang w:val="en-US"/>
        </w:rPr>
        <w:t>D</w:t>
      </w:r>
      <w:r w:rsidRPr="00566F01">
        <w:t>. Построение окружности по радиусу и диаметру. Линии в круге. Работа с циркулем. Масштаб. Прямоугольник. Квадрат. Симметричные предметы. Ось симметрии. Перпендикулярные и параллельные прямые. Построение перпендикулярных и параллельных прямых. Противоположные и смежные стороны параллельны, смежные – перпендикулярны.</w:t>
      </w:r>
    </w:p>
    <w:p w:rsidR="00566F01" w:rsidRDefault="0020570A" w:rsidP="00896828">
      <w:pPr>
        <w:ind w:firstLine="720"/>
        <w:jc w:val="center"/>
        <w:rPr>
          <w:b/>
          <w:sz w:val="28"/>
          <w:szCs w:val="28"/>
        </w:rPr>
      </w:pPr>
      <w:r>
        <w:br w:type="page"/>
      </w:r>
      <w:r w:rsidR="00515E5F" w:rsidRPr="00515E5F">
        <w:rPr>
          <w:b/>
          <w:sz w:val="28"/>
          <w:szCs w:val="28"/>
        </w:rPr>
        <w:lastRenderedPageBreak/>
        <w:t xml:space="preserve">Учебно-тематический план </w:t>
      </w:r>
      <w:r w:rsidR="00566F01" w:rsidRPr="00515E5F">
        <w:rPr>
          <w:b/>
          <w:sz w:val="28"/>
          <w:szCs w:val="28"/>
        </w:rPr>
        <w:t xml:space="preserve"> </w:t>
      </w:r>
    </w:p>
    <w:p w:rsidR="00896828" w:rsidRPr="00896828" w:rsidRDefault="00896828" w:rsidP="00896828">
      <w:pPr>
        <w:ind w:firstLine="720"/>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37"/>
        <w:gridCol w:w="1583"/>
        <w:gridCol w:w="1440"/>
      </w:tblGrid>
      <w:tr w:rsidR="00FE1A01" w:rsidTr="00FE1A01">
        <w:tc>
          <w:tcPr>
            <w:tcW w:w="1008" w:type="dxa"/>
            <w:vMerge w:val="restart"/>
          </w:tcPr>
          <w:p w:rsidR="00FE1A01" w:rsidRPr="007738A5" w:rsidRDefault="00FE1A01" w:rsidP="00515E5F">
            <w:pPr>
              <w:ind w:firstLine="142"/>
              <w:jc w:val="center"/>
              <w:rPr>
                <w:b/>
              </w:rPr>
            </w:pPr>
            <w:r w:rsidRPr="007738A5">
              <w:rPr>
                <w:b/>
              </w:rPr>
              <w:t>№</w:t>
            </w:r>
          </w:p>
        </w:tc>
        <w:tc>
          <w:tcPr>
            <w:tcW w:w="5437" w:type="dxa"/>
            <w:vMerge w:val="restart"/>
          </w:tcPr>
          <w:p w:rsidR="00FE1A01" w:rsidRDefault="00FE1A01" w:rsidP="00515E5F">
            <w:pPr>
              <w:ind w:firstLine="720"/>
              <w:jc w:val="both"/>
              <w:rPr>
                <w:b/>
              </w:rPr>
            </w:pPr>
            <w:r>
              <w:rPr>
                <w:b/>
              </w:rPr>
              <w:t>Содержание учебного материала</w:t>
            </w:r>
          </w:p>
        </w:tc>
        <w:tc>
          <w:tcPr>
            <w:tcW w:w="3023" w:type="dxa"/>
            <w:gridSpan w:val="2"/>
          </w:tcPr>
          <w:p w:rsidR="00FE1A01" w:rsidRDefault="00FE1A01" w:rsidP="00515E5F">
            <w:pPr>
              <w:ind w:firstLine="720"/>
              <w:rPr>
                <w:b/>
              </w:rPr>
            </w:pPr>
            <w:r>
              <w:rPr>
                <w:b/>
              </w:rPr>
              <w:t>Дата проведения</w:t>
            </w:r>
          </w:p>
        </w:tc>
      </w:tr>
      <w:tr w:rsidR="00FE1A01" w:rsidTr="00FE1A01">
        <w:tc>
          <w:tcPr>
            <w:tcW w:w="1008" w:type="dxa"/>
            <w:vMerge/>
          </w:tcPr>
          <w:p w:rsidR="00FE1A01" w:rsidRPr="007738A5" w:rsidRDefault="00FE1A01" w:rsidP="00515E5F">
            <w:pPr>
              <w:ind w:firstLine="142"/>
              <w:jc w:val="center"/>
              <w:rPr>
                <w:b/>
              </w:rPr>
            </w:pPr>
          </w:p>
        </w:tc>
        <w:tc>
          <w:tcPr>
            <w:tcW w:w="5437" w:type="dxa"/>
            <w:vMerge/>
          </w:tcPr>
          <w:p w:rsidR="00FE1A01" w:rsidRPr="005F4C88" w:rsidRDefault="00FE1A01" w:rsidP="00515E5F">
            <w:pPr>
              <w:ind w:firstLine="720"/>
              <w:jc w:val="both"/>
              <w:rPr>
                <w:b/>
              </w:rPr>
            </w:pPr>
          </w:p>
        </w:tc>
        <w:tc>
          <w:tcPr>
            <w:tcW w:w="1583" w:type="dxa"/>
          </w:tcPr>
          <w:p w:rsidR="00FE1A01" w:rsidRDefault="00FE1A01" w:rsidP="00515E5F">
            <w:pPr>
              <w:ind w:firstLine="720"/>
              <w:jc w:val="both"/>
              <w:rPr>
                <w:b/>
              </w:rPr>
            </w:pPr>
            <w:r>
              <w:rPr>
                <w:b/>
              </w:rPr>
              <w:t>План</w:t>
            </w:r>
          </w:p>
        </w:tc>
        <w:tc>
          <w:tcPr>
            <w:tcW w:w="1440" w:type="dxa"/>
          </w:tcPr>
          <w:p w:rsidR="00FE1A01" w:rsidRDefault="00FE1A01" w:rsidP="00515E5F">
            <w:pPr>
              <w:ind w:right="-784" w:firstLine="720"/>
              <w:jc w:val="both"/>
              <w:rPr>
                <w:b/>
              </w:rPr>
            </w:pPr>
            <w:r>
              <w:rPr>
                <w:b/>
              </w:rPr>
              <w:t>Факт</w:t>
            </w:r>
          </w:p>
        </w:tc>
      </w:tr>
      <w:tr w:rsidR="00FE1A01" w:rsidTr="00FE1A01">
        <w:tc>
          <w:tcPr>
            <w:tcW w:w="6445" w:type="dxa"/>
            <w:gridSpan w:val="2"/>
          </w:tcPr>
          <w:p w:rsidR="00FE1A01" w:rsidRPr="007738A5" w:rsidRDefault="00FE1A01" w:rsidP="00515E5F">
            <w:pPr>
              <w:ind w:firstLine="142"/>
              <w:jc w:val="center"/>
              <w:rPr>
                <w:b/>
              </w:rPr>
            </w:pPr>
            <w:r w:rsidRPr="007738A5">
              <w:rPr>
                <w:b/>
              </w:rPr>
              <w:t>Тема № 1. Сотня. Повторение.</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w:t>
            </w:r>
          </w:p>
        </w:tc>
        <w:tc>
          <w:tcPr>
            <w:tcW w:w="5437" w:type="dxa"/>
          </w:tcPr>
          <w:p w:rsidR="007738A5" w:rsidRPr="00FE1A01" w:rsidRDefault="007738A5" w:rsidP="00515E5F">
            <w:pPr>
              <w:ind w:firstLine="720"/>
              <w:jc w:val="both"/>
            </w:pPr>
            <w:r w:rsidRPr="00FE1A01">
              <w:t>Сотня. (Повторение)</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w:t>
            </w:r>
          </w:p>
        </w:tc>
        <w:tc>
          <w:tcPr>
            <w:tcW w:w="5437" w:type="dxa"/>
          </w:tcPr>
          <w:p w:rsidR="007738A5" w:rsidRPr="00FE1A01" w:rsidRDefault="007738A5" w:rsidP="00515E5F">
            <w:pPr>
              <w:ind w:firstLine="720"/>
              <w:jc w:val="both"/>
            </w:pPr>
            <w:r w:rsidRPr="00FE1A01">
              <w:t>Сотня. (Повторение)</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w:t>
            </w:r>
          </w:p>
        </w:tc>
        <w:tc>
          <w:tcPr>
            <w:tcW w:w="5437" w:type="dxa"/>
          </w:tcPr>
          <w:p w:rsidR="007738A5" w:rsidRPr="00FE1A01" w:rsidRDefault="007738A5" w:rsidP="00515E5F">
            <w:pPr>
              <w:ind w:firstLine="720"/>
              <w:jc w:val="both"/>
            </w:pPr>
            <w:r w:rsidRPr="00FE1A01">
              <w:t>Сотня. Нумерация.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w:t>
            </w:r>
          </w:p>
        </w:tc>
        <w:tc>
          <w:tcPr>
            <w:tcW w:w="5437" w:type="dxa"/>
          </w:tcPr>
          <w:p w:rsidR="007738A5" w:rsidRPr="00FE1A01" w:rsidRDefault="007738A5" w:rsidP="00515E5F">
            <w:pPr>
              <w:ind w:firstLine="720"/>
              <w:jc w:val="both"/>
            </w:pPr>
            <w:r w:rsidRPr="00FE1A01">
              <w:t>Сотня. Нумерация.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w:t>
            </w:r>
          </w:p>
        </w:tc>
        <w:tc>
          <w:tcPr>
            <w:tcW w:w="5437" w:type="dxa"/>
          </w:tcPr>
          <w:p w:rsidR="007738A5" w:rsidRPr="00FE1A01" w:rsidRDefault="007738A5" w:rsidP="00515E5F">
            <w:pPr>
              <w:ind w:firstLine="720"/>
              <w:jc w:val="both"/>
            </w:pPr>
            <w:r w:rsidRPr="00FE1A01">
              <w:t>Сотня. Нумерация.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w:t>
            </w:r>
          </w:p>
        </w:tc>
        <w:tc>
          <w:tcPr>
            <w:tcW w:w="5437" w:type="dxa"/>
          </w:tcPr>
          <w:p w:rsidR="007738A5" w:rsidRPr="00FE1A01" w:rsidRDefault="007738A5" w:rsidP="00515E5F">
            <w:pPr>
              <w:ind w:firstLine="720"/>
              <w:jc w:val="both"/>
            </w:pPr>
            <w:r w:rsidRPr="00FE1A01">
              <w:t>Сотня. Нахождение неизвестного слагаемого.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w:t>
            </w:r>
          </w:p>
        </w:tc>
        <w:tc>
          <w:tcPr>
            <w:tcW w:w="5437" w:type="dxa"/>
          </w:tcPr>
          <w:p w:rsidR="007738A5" w:rsidRPr="00FE1A01" w:rsidRDefault="007738A5" w:rsidP="00515E5F">
            <w:pPr>
              <w:ind w:firstLine="720"/>
              <w:jc w:val="both"/>
            </w:pPr>
            <w:r w:rsidRPr="00FE1A01">
              <w:t>Сотня. Нахождение неизвестного слагаемого.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w:t>
            </w:r>
          </w:p>
        </w:tc>
        <w:tc>
          <w:tcPr>
            <w:tcW w:w="5437" w:type="dxa"/>
          </w:tcPr>
          <w:p w:rsidR="007738A5" w:rsidRPr="00FE1A01" w:rsidRDefault="007738A5" w:rsidP="00515E5F">
            <w:pPr>
              <w:ind w:firstLine="720"/>
              <w:jc w:val="both"/>
            </w:pPr>
            <w:r w:rsidRPr="00FE1A01">
              <w:t>Сотня. Нахождение неизвестного слагаемого.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w:t>
            </w:r>
          </w:p>
        </w:tc>
        <w:tc>
          <w:tcPr>
            <w:tcW w:w="5437" w:type="dxa"/>
          </w:tcPr>
          <w:p w:rsidR="007738A5" w:rsidRPr="007738A5" w:rsidRDefault="007738A5" w:rsidP="00515E5F">
            <w:pPr>
              <w:ind w:firstLine="720"/>
              <w:jc w:val="both"/>
            </w:pPr>
            <w:r w:rsidRPr="007738A5">
              <w:t>Сотня. Нахождение неизвестного слагаемого.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w:t>
            </w:r>
          </w:p>
        </w:tc>
        <w:tc>
          <w:tcPr>
            <w:tcW w:w="5437" w:type="dxa"/>
          </w:tcPr>
          <w:p w:rsidR="007738A5" w:rsidRPr="007738A5" w:rsidRDefault="007738A5" w:rsidP="00515E5F">
            <w:pPr>
              <w:ind w:firstLine="720"/>
              <w:jc w:val="both"/>
            </w:pPr>
            <w:r w:rsidRPr="007738A5">
              <w:t>Сотня. Нахождение неизвестного уменьшаемого.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w:t>
            </w:r>
          </w:p>
        </w:tc>
        <w:tc>
          <w:tcPr>
            <w:tcW w:w="5437" w:type="dxa"/>
          </w:tcPr>
          <w:p w:rsidR="007738A5" w:rsidRPr="007738A5" w:rsidRDefault="007738A5" w:rsidP="00515E5F">
            <w:pPr>
              <w:ind w:firstLine="720"/>
              <w:jc w:val="both"/>
            </w:pPr>
            <w:r w:rsidRPr="007738A5">
              <w:t>Сотня. Нахождение неизвестного уменьшаемого.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w:t>
            </w:r>
          </w:p>
        </w:tc>
        <w:tc>
          <w:tcPr>
            <w:tcW w:w="5437" w:type="dxa"/>
          </w:tcPr>
          <w:p w:rsidR="007738A5" w:rsidRPr="007738A5" w:rsidRDefault="007738A5" w:rsidP="00515E5F">
            <w:pPr>
              <w:ind w:firstLine="720"/>
              <w:jc w:val="both"/>
            </w:pPr>
            <w:r w:rsidRPr="007738A5">
              <w:t>Сотня. Нахождение неизвестного уменьшаемого.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w:t>
            </w:r>
          </w:p>
        </w:tc>
        <w:tc>
          <w:tcPr>
            <w:tcW w:w="5437" w:type="dxa"/>
          </w:tcPr>
          <w:p w:rsidR="007738A5" w:rsidRPr="00FE1A01" w:rsidRDefault="007738A5" w:rsidP="00515E5F">
            <w:pPr>
              <w:ind w:firstLine="720"/>
              <w:jc w:val="both"/>
            </w:pPr>
            <w:r w:rsidRPr="00FE1A01">
              <w:t>Сотня. Нахождение неизвестного уменьшаемого.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14</w:t>
            </w:r>
          </w:p>
        </w:tc>
        <w:tc>
          <w:tcPr>
            <w:tcW w:w="5437" w:type="dxa"/>
          </w:tcPr>
          <w:p w:rsidR="007738A5" w:rsidRPr="00FE1A01" w:rsidRDefault="007738A5" w:rsidP="00515E5F">
            <w:pPr>
              <w:ind w:firstLine="720"/>
              <w:jc w:val="both"/>
            </w:pPr>
            <w:r w:rsidRPr="00FE1A01">
              <w:t xml:space="preserve">Сотня. Нахождение неизвестного вычитаемого.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15</w:t>
            </w:r>
          </w:p>
        </w:tc>
        <w:tc>
          <w:tcPr>
            <w:tcW w:w="5437" w:type="dxa"/>
          </w:tcPr>
          <w:p w:rsidR="007738A5" w:rsidRPr="00FE1A01" w:rsidRDefault="007738A5" w:rsidP="00515E5F">
            <w:pPr>
              <w:ind w:firstLine="720"/>
              <w:jc w:val="both"/>
            </w:pPr>
            <w:r w:rsidRPr="00FE1A01">
              <w:t xml:space="preserve">Сотня. Нахождение неизвестного вычитаемого.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16</w:t>
            </w:r>
          </w:p>
        </w:tc>
        <w:tc>
          <w:tcPr>
            <w:tcW w:w="5437" w:type="dxa"/>
          </w:tcPr>
          <w:p w:rsidR="007738A5" w:rsidRPr="00FE1A01" w:rsidRDefault="007738A5" w:rsidP="00515E5F">
            <w:pPr>
              <w:ind w:firstLine="720"/>
              <w:jc w:val="both"/>
            </w:pPr>
            <w:r w:rsidRPr="00FE1A01">
              <w:t xml:space="preserve">Сотня. Устное сложение и вычитание чисел с переходом через разряд.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17</w:t>
            </w:r>
          </w:p>
        </w:tc>
        <w:tc>
          <w:tcPr>
            <w:tcW w:w="5437" w:type="dxa"/>
          </w:tcPr>
          <w:p w:rsidR="007738A5" w:rsidRPr="00FE1A01" w:rsidRDefault="007738A5" w:rsidP="00515E5F">
            <w:pPr>
              <w:ind w:firstLine="720"/>
              <w:jc w:val="both"/>
            </w:pPr>
            <w:r w:rsidRPr="00FE1A01">
              <w:t xml:space="preserve">Сотня. Устное сложение и вычитание чисел с переходом через разряд.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18</w:t>
            </w:r>
          </w:p>
        </w:tc>
        <w:tc>
          <w:tcPr>
            <w:tcW w:w="5437" w:type="dxa"/>
          </w:tcPr>
          <w:p w:rsidR="007738A5" w:rsidRPr="00501B34" w:rsidRDefault="007738A5" w:rsidP="00515E5F">
            <w:pPr>
              <w:ind w:firstLine="720"/>
              <w:jc w:val="both"/>
              <w:rPr>
                <w:b/>
              </w:rPr>
            </w:pPr>
            <w:r>
              <w:rPr>
                <w:b/>
              </w:rPr>
              <w:t>Контрольная работа №1 «Сотня»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C31CFB">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19</w:t>
            </w:r>
          </w:p>
        </w:tc>
        <w:tc>
          <w:tcPr>
            <w:tcW w:w="5437" w:type="dxa"/>
          </w:tcPr>
          <w:p w:rsidR="007738A5" w:rsidRPr="00D561C5" w:rsidRDefault="007738A5"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FE1A01" w:rsidTr="00FE1A01">
        <w:tc>
          <w:tcPr>
            <w:tcW w:w="6445" w:type="dxa"/>
            <w:gridSpan w:val="2"/>
          </w:tcPr>
          <w:p w:rsidR="00FE1A01" w:rsidRPr="007738A5" w:rsidRDefault="00FE1A01"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Тема № 2. Геометрический материал. Повторение.</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FE1A01" w:rsidTr="00FE1A01">
        <w:tc>
          <w:tcPr>
            <w:tcW w:w="1008" w:type="dxa"/>
          </w:tcPr>
          <w:p w:rsidR="00FE1A01" w:rsidRPr="007738A5" w:rsidRDefault="007738A5" w:rsidP="00515E5F">
            <w:pPr>
              <w:ind w:firstLine="142"/>
              <w:jc w:val="center"/>
            </w:pPr>
            <w:r w:rsidRPr="007738A5">
              <w:t>20</w:t>
            </w:r>
          </w:p>
        </w:tc>
        <w:tc>
          <w:tcPr>
            <w:tcW w:w="5437" w:type="dxa"/>
          </w:tcPr>
          <w:p w:rsidR="00FE1A01" w:rsidRPr="00FE1A01" w:rsidRDefault="00FE1A01" w:rsidP="00515E5F">
            <w:pPr>
              <w:ind w:firstLine="720"/>
              <w:jc w:val="both"/>
            </w:pPr>
            <w:r w:rsidRPr="00FE1A01">
              <w:t>Геометрический материал. Повторение. Линия, отрезок, луч.</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FE1A01" w:rsidTr="00FE1A01">
        <w:tc>
          <w:tcPr>
            <w:tcW w:w="1008" w:type="dxa"/>
          </w:tcPr>
          <w:p w:rsidR="00FE1A01" w:rsidRPr="007738A5" w:rsidRDefault="007738A5" w:rsidP="00515E5F">
            <w:pPr>
              <w:ind w:firstLine="142"/>
              <w:jc w:val="center"/>
            </w:pPr>
            <w:r w:rsidRPr="007738A5">
              <w:t>21</w:t>
            </w:r>
          </w:p>
        </w:tc>
        <w:tc>
          <w:tcPr>
            <w:tcW w:w="5437" w:type="dxa"/>
          </w:tcPr>
          <w:p w:rsidR="00FE1A01" w:rsidRPr="007738A5" w:rsidRDefault="00FE1A01" w:rsidP="00515E5F">
            <w:pPr>
              <w:ind w:firstLine="720"/>
              <w:jc w:val="both"/>
            </w:pPr>
            <w:r w:rsidRPr="00FE1A01">
              <w:t>Геометрический материал. Повторение. Линия, отрезок, луч.</w:t>
            </w:r>
            <w:r w:rsidR="007738A5" w:rsidRPr="00515E5F">
              <w:t xml:space="preserve"> </w:t>
            </w:r>
            <w:r w:rsidR="007738A5">
              <w:t>Углы.</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FE1A01" w:rsidTr="00FE1A01">
        <w:tc>
          <w:tcPr>
            <w:tcW w:w="1008" w:type="dxa"/>
          </w:tcPr>
          <w:p w:rsidR="00FE1A01" w:rsidRPr="007738A5" w:rsidRDefault="007738A5" w:rsidP="00515E5F">
            <w:pPr>
              <w:ind w:firstLine="142"/>
              <w:jc w:val="center"/>
            </w:pPr>
            <w:r w:rsidRPr="007738A5">
              <w:t>22</w:t>
            </w:r>
          </w:p>
        </w:tc>
        <w:tc>
          <w:tcPr>
            <w:tcW w:w="5437" w:type="dxa"/>
          </w:tcPr>
          <w:p w:rsidR="00FE1A01" w:rsidRDefault="00FE1A01" w:rsidP="00515E5F">
            <w:pPr>
              <w:ind w:firstLine="720"/>
              <w:jc w:val="both"/>
              <w:rPr>
                <w:b/>
              </w:rPr>
            </w:pPr>
            <w:r>
              <w:rPr>
                <w:b/>
              </w:rPr>
              <w:t>Контрольная работа №2 «Геометрический материал»</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FE1A01" w:rsidTr="00FE1A01">
        <w:tc>
          <w:tcPr>
            <w:tcW w:w="1008" w:type="dxa"/>
          </w:tcPr>
          <w:p w:rsidR="00FE1A01" w:rsidRPr="007738A5" w:rsidRDefault="007738A5" w:rsidP="00515E5F">
            <w:pPr>
              <w:ind w:firstLine="142"/>
              <w:jc w:val="center"/>
            </w:pPr>
            <w:r w:rsidRPr="007738A5">
              <w:t>23</w:t>
            </w:r>
          </w:p>
        </w:tc>
        <w:tc>
          <w:tcPr>
            <w:tcW w:w="5437" w:type="dxa"/>
          </w:tcPr>
          <w:p w:rsidR="00FE1A01" w:rsidRPr="00D561C5" w:rsidRDefault="00FE1A01"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FE1A01" w:rsidTr="00FE1A01">
        <w:tc>
          <w:tcPr>
            <w:tcW w:w="6445" w:type="dxa"/>
            <w:gridSpan w:val="2"/>
          </w:tcPr>
          <w:p w:rsidR="00FE1A01" w:rsidRPr="007738A5" w:rsidRDefault="00FE1A01"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Тема № 3. Тысяча.</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24</w:t>
            </w:r>
          </w:p>
        </w:tc>
        <w:tc>
          <w:tcPr>
            <w:tcW w:w="5437" w:type="dxa"/>
          </w:tcPr>
          <w:p w:rsidR="007738A5" w:rsidRPr="00FE1A01" w:rsidRDefault="007738A5" w:rsidP="00515E5F">
            <w:pPr>
              <w:ind w:firstLine="720"/>
              <w:jc w:val="both"/>
            </w:pPr>
            <w:r w:rsidRPr="00FE1A01">
              <w:t xml:space="preserve"> Тысяча.  Нумерация чисел в пределах 1000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25</w:t>
            </w:r>
          </w:p>
        </w:tc>
        <w:tc>
          <w:tcPr>
            <w:tcW w:w="5437" w:type="dxa"/>
          </w:tcPr>
          <w:p w:rsidR="007738A5" w:rsidRPr="00FE1A01" w:rsidRDefault="007738A5" w:rsidP="00515E5F">
            <w:pPr>
              <w:ind w:firstLine="720"/>
              <w:jc w:val="both"/>
            </w:pPr>
            <w:r w:rsidRPr="00FE1A01">
              <w:t xml:space="preserve"> Тысяча.  Нумерация чисел в пределах 1000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26</w:t>
            </w:r>
          </w:p>
        </w:tc>
        <w:tc>
          <w:tcPr>
            <w:tcW w:w="5437" w:type="dxa"/>
          </w:tcPr>
          <w:p w:rsidR="007738A5" w:rsidRPr="00FE1A01" w:rsidRDefault="007738A5" w:rsidP="00515E5F">
            <w:pPr>
              <w:ind w:firstLine="720"/>
              <w:jc w:val="both"/>
            </w:pPr>
            <w:r w:rsidRPr="00FE1A01">
              <w:t xml:space="preserve"> Тысяча.  Нумерация чисел в пределах 1000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27</w:t>
            </w:r>
          </w:p>
        </w:tc>
        <w:tc>
          <w:tcPr>
            <w:tcW w:w="5437" w:type="dxa"/>
          </w:tcPr>
          <w:p w:rsidR="007738A5" w:rsidRPr="00FE1A01" w:rsidRDefault="007738A5" w:rsidP="00515E5F">
            <w:pPr>
              <w:ind w:firstLine="720"/>
              <w:jc w:val="both"/>
            </w:pPr>
            <w:r w:rsidRPr="00FE1A01">
              <w:t xml:space="preserve"> Тысяча.  Нумерация чисел в пределах 1000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28</w:t>
            </w:r>
          </w:p>
        </w:tc>
        <w:tc>
          <w:tcPr>
            <w:tcW w:w="5437" w:type="dxa"/>
          </w:tcPr>
          <w:p w:rsidR="007738A5" w:rsidRPr="00FE1A01" w:rsidRDefault="007738A5" w:rsidP="00515E5F">
            <w:pPr>
              <w:ind w:firstLine="720"/>
              <w:jc w:val="both"/>
            </w:pPr>
            <w:r w:rsidRPr="00FE1A01">
              <w:t>Округление чисел до десятков и сотен.</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29</w:t>
            </w:r>
          </w:p>
        </w:tc>
        <w:tc>
          <w:tcPr>
            <w:tcW w:w="5437" w:type="dxa"/>
          </w:tcPr>
          <w:p w:rsidR="007738A5" w:rsidRPr="00FE1A01" w:rsidRDefault="007738A5" w:rsidP="00515E5F">
            <w:pPr>
              <w:ind w:firstLine="720"/>
              <w:jc w:val="both"/>
            </w:pPr>
            <w:r w:rsidRPr="00FE1A01">
              <w:t>Округление чисел до десятков и сотен.</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lastRenderedPageBreak/>
              <w:t>30</w:t>
            </w:r>
          </w:p>
        </w:tc>
        <w:tc>
          <w:tcPr>
            <w:tcW w:w="5437" w:type="dxa"/>
          </w:tcPr>
          <w:p w:rsidR="007738A5" w:rsidRPr="00FE1A01" w:rsidRDefault="007738A5" w:rsidP="00515E5F">
            <w:pPr>
              <w:ind w:firstLine="720"/>
              <w:jc w:val="both"/>
            </w:pPr>
            <w:r w:rsidRPr="00FE1A01">
              <w:t>Округление чисел до десятков и сотен.</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31</w:t>
            </w:r>
          </w:p>
        </w:tc>
        <w:tc>
          <w:tcPr>
            <w:tcW w:w="5437" w:type="dxa"/>
          </w:tcPr>
          <w:p w:rsidR="007738A5" w:rsidRPr="00FE1A01" w:rsidRDefault="007738A5" w:rsidP="00515E5F">
            <w:pPr>
              <w:ind w:firstLine="720"/>
              <w:jc w:val="both"/>
            </w:pPr>
            <w:r w:rsidRPr="00FE1A01">
              <w:t>Округление чисел до десятков и сотен.</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32</w:t>
            </w:r>
          </w:p>
        </w:tc>
        <w:tc>
          <w:tcPr>
            <w:tcW w:w="5437" w:type="dxa"/>
          </w:tcPr>
          <w:p w:rsidR="007738A5" w:rsidRPr="00FE1A01" w:rsidRDefault="007738A5" w:rsidP="00515E5F">
            <w:pPr>
              <w:ind w:firstLine="720"/>
              <w:jc w:val="both"/>
            </w:pPr>
            <w:r w:rsidRPr="00FE1A01">
              <w:t>Римская нумерация.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5C4662">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33</w:t>
            </w:r>
          </w:p>
        </w:tc>
        <w:tc>
          <w:tcPr>
            <w:tcW w:w="5437" w:type="dxa"/>
          </w:tcPr>
          <w:p w:rsidR="007738A5" w:rsidRPr="00FE1A01" w:rsidRDefault="007738A5" w:rsidP="00515E5F">
            <w:pPr>
              <w:ind w:firstLine="720"/>
              <w:jc w:val="both"/>
            </w:pPr>
            <w:r w:rsidRPr="00FE1A01">
              <w:t>Римская нумерация.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34</w:t>
            </w:r>
          </w:p>
        </w:tc>
        <w:tc>
          <w:tcPr>
            <w:tcW w:w="5437" w:type="dxa"/>
          </w:tcPr>
          <w:p w:rsidR="007738A5" w:rsidRPr="00FE1A01" w:rsidRDefault="007738A5" w:rsidP="00515E5F">
            <w:pPr>
              <w:ind w:firstLine="720"/>
              <w:jc w:val="both"/>
            </w:pPr>
            <w:r w:rsidRPr="00FE1A01">
              <w:t>Меры стоимости, длины и массы.</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35</w:t>
            </w:r>
          </w:p>
        </w:tc>
        <w:tc>
          <w:tcPr>
            <w:tcW w:w="5437" w:type="dxa"/>
          </w:tcPr>
          <w:p w:rsidR="007738A5" w:rsidRPr="00FE1A01" w:rsidRDefault="007738A5" w:rsidP="00515E5F">
            <w:pPr>
              <w:ind w:firstLine="720"/>
              <w:jc w:val="both"/>
            </w:pPr>
            <w:r w:rsidRPr="00FE1A01">
              <w:t>Меры стоимости, длины и массы.</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36</w:t>
            </w:r>
          </w:p>
        </w:tc>
        <w:tc>
          <w:tcPr>
            <w:tcW w:w="5437" w:type="dxa"/>
          </w:tcPr>
          <w:p w:rsidR="007738A5" w:rsidRPr="00FE1A01" w:rsidRDefault="007738A5" w:rsidP="00515E5F">
            <w:pPr>
              <w:ind w:firstLine="720"/>
              <w:jc w:val="both"/>
            </w:pPr>
            <w:r w:rsidRPr="00FE1A01">
              <w:t>Меры стоимости, длины и массы.</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37</w:t>
            </w:r>
          </w:p>
        </w:tc>
        <w:tc>
          <w:tcPr>
            <w:tcW w:w="5437" w:type="dxa"/>
          </w:tcPr>
          <w:p w:rsidR="007738A5" w:rsidRPr="00FE1A01" w:rsidRDefault="007738A5" w:rsidP="00515E5F">
            <w:pPr>
              <w:ind w:firstLine="720"/>
              <w:jc w:val="both"/>
            </w:pPr>
            <w:r w:rsidRPr="00FE1A01">
              <w:t>Меры стоимости, длины и массы.</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38</w:t>
            </w:r>
          </w:p>
        </w:tc>
        <w:tc>
          <w:tcPr>
            <w:tcW w:w="5437" w:type="dxa"/>
          </w:tcPr>
          <w:p w:rsidR="007738A5" w:rsidRPr="00FE1A01" w:rsidRDefault="007738A5" w:rsidP="00515E5F">
            <w:pPr>
              <w:ind w:firstLine="720"/>
              <w:jc w:val="both"/>
            </w:pPr>
            <w:r w:rsidRPr="00FE1A01">
              <w:t>Устное сложение и вычитание чисел, полученных при измерении мерами длины и стоимости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39</w:t>
            </w:r>
          </w:p>
        </w:tc>
        <w:tc>
          <w:tcPr>
            <w:tcW w:w="5437" w:type="dxa"/>
          </w:tcPr>
          <w:p w:rsidR="007738A5" w:rsidRPr="00FE1A01" w:rsidRDefault="007738A5" w:rsidP="00515E5F">
            <w:pPr>
              <w:ind w:firstLine="720"/>
              <w:jc w:val="both"/>
            </w:pPr>
            <w:r w:rsidRPr="00FE1A01">
              <w:t>Устное сложение и вычитание чисел, полученных при измерении мерами длины и стоимости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40</w:t>
            </w:r>
          </w:p>
        </w:tc>
        <w:tc>
          <w:tcPr>
            <w:tcW w:w="5437" w:type="dxa"/>
          </w:tcPr>
          <w:p w:rsidR="007738A5" w:rsidRPr="00FE1A01" w:rsidRDefault="007738A5" w:rsidP="00515E5F">
            <w:pPr>
              <w:ind w:firstLine="720"/>
              <w:jc w:val="both"/>
            </w:pPr>
            <w:r w:rsidRPr="00FE1A01">
              <w:t>Устное сложение и вычитание чисел, полученных при измерении мерами длины и стоимости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41</w:t>
            </w:r>
          </w:p>
        </w:tc>
        <w:tc>
          <w:tcPr>
            <w:tcW w:w="5437" w:type="dxa"/>
          </w:tcPr>
          <w:p w:rsidR="007738A5" w:rsidRPr="00FE1A01" w:rsidRDefault="007738A5" w:rsidP="00515E5F">
            <w:pPr>
              <w:ind w:firstLine="720"/>
              <w:jc w:val="both"/>
            </w:pPr>
            <w:r w:rsidRPr="00FE1A01">
              <w:t>Устное сложение и вычитание чисел, полученных при измерении мерами длины и стоимости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42</w:t>
            </w:r>
          </w:p>
        </w:tc>
        <w:tc>
          <w:tcPr>
            <w:tcW w:w="5437" w:type="dxa"/>
          </w:tcPr>
          <w:p w:rsidR="007738A5" w:rsidRPr="00FE1A01" w:rsidRDefault="007738A5" w:rsidP="00515E5F">
            <w:pPr>
              <w:ind w:firstLine="720"/>
              <w:jc w:val="both"/>
            </w:pPr>
            <w:r w:rsidRPr="00FE1A01">
              <w:t>Устное сложение и вычитание чисел, полученных при измерении мерами длины и стоимости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43</w:t>
            </w:r>
          </w:p>
        </w:tc>
        <w:tc>
          <w:tcPr>
            <w:tcW w:w="5437" w:type="dxa"/>
          </w:tcPr>
          <w:p w:rsidR="007738A5" w:rsidRPr="00FE1A01" w:rsidRDefault="007738A5" w:rsidP="00515E5F">
            <w:pPr>
              <w:ind w:firstLine="720"/>
              <w:jc w:val="both"/>
            </w:pPr>
            <w:r w:rsidRPr="00FE1A01">
              <w:t>Сложение и вычитание круглых сотен и десятков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44</w:t>
            </w:r>
          </w:p>
        </w:tc>
        <w:tc>
          <w:tcPr>
            <w:tcW w:w="5437" w:type="dxa"/>
          </w:tcPr>
          <w:p w:rsidR="007738A5" w:rsidRPr="00FE1A01" w:rsidRDefault="007738A5" w:rsidP="00515E5F">
            <w:pPr>
              <w:ind w:firstLine="720"/>
              <w:jc w:val="both"/>
            </w:pPr>
            <w:r w:rsidRPr="00FE1A01">
              <w:t>Сложение и вычитание круглых сотен и десятков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45</w:t>
            </w:r>
          </w:p>
        </w:tc>
        <w:tc>
          <w:tcPr>
            <w:tcW w:w="5437" w:type="dxa"/>
          </w:tcPr>
          <w:p w:rsidR="007738A5" w:rsidRPr="00FE1A01" w:rsidRDefault="007738A5" w:rsidP="00515E5F">
            <w:pPr>
              <w:ind w:firstLine="720"/>
              <w:jc w:val="both"/>
            </w:pPr>
            <w:r w:rsidRPr="00FE1A01">
              <w:t>Сложение и вычитание круглых сотен и десятков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46</w:t>
            </w:r>
          </w:p>
        </w:tc>
        <w:tc>
          <w:tcPr>
            <w:tcW w:w="5437" w:type="dxa"/>
          </w:tcPr>
          <w:p w:rsidR="007738A5" w:rsidRPr="00FE1A01" w:rsidRDefault="007738A5" w:rsidP="00515E5F">
            <w:pPr>
              <w:ind w:firstLine="720"/>
              <w:jc w:val="both"/>
            </w:pPr>
            <w:r w:rsidRPr="00FE1A01">
              <w:t>Сложение и вычитание круглых сотен и десятков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47</w:t>
            </w:r>
          </w:p>
        </w:tc>
        <w:tc>
          <w:tcPr>
            <w:tcW w:w="5437" w:type="dxa"/>
          </w:tcPr>
          <w:p w:rsidR="007738A5" w:rsidRPr="00FE1A01" w:rsidRDefault="007738A5" w:rsidP="00515E5F">
            <w:pPr>
              <w:ind w:firstLine="720"/>
              <w:jc w:val="both"/>
            </w:pPr>
            <w:r w:rsidRPr="00FE1A01">
              <w:t>Сложение и вычитание круглых сотен и десятков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48</w:t>
            </w:r>
          </w:p>
        </w:tc>
        <w:tc>
          <w:tcPr>
            <w:tcW w:w="5437" w:type="dxa"/>
          </w:tcPr>
          <w:p w:rsidR="007738A5" w:rsidRPr="00FE1A01" w:rsidRDefault="007738A5" w:rsidP="00515E5F">
            <w:pPr>
              <w:ind w:firstLine="720"/>
              <w:jc w:val="both"/>
            </w:pPr>
            <w:r w:rsidRPr="00FE1A01">
              <w:t>Сложение и вычитание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49</w:t>
            </w:r>
          </w:p>
        </w:tc>
        <w:tc>
          <w:tcPr>
            <w:tcW w:w="5437" w:type="dxa"/>
          </w:tcPr>
          <w:p w:rsidR="007738A5" w:rsidRPr="00FE1A01" w:rsidRDefault="007738A5" w:rsidP="00515E5F">
            <w:pPr>
              <w:ind w:firstLine="720"/>
              <w:jc w:val="both"/>
            </w:pPr>
            <w:r w:rsidRPr="00FE1A01">
              <w:t>Сложение и вычитание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50</w:t>
            </w:r>
          </w:p>
        </w:tc>
        <w:tc>
          <w:tcPr>
            <w:tcW w:w="5437" w:type="dxa"/>
          </w:tcPr>
          <w:p w:rsidR="007738A5" w:rsidRPr="00FE1A01" w:rsidRDefault="007738A5" w:rsidP="00515E5F">
            <w:pPr>
              <w:ind w:firstLine="720"/>
              <w:jc w:val="both"/>
            </w:pPr>
            <w:r w:rsidRPr="00FE1A01">
              <w:t>Сложение и вычитание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51</w:t>
            </w:r>
          </w:p>
        </w:tc>
        <w:tc>
          <w:tcPr>
            <w:tcW w:w="5437" w:type="dxa"/>
          </w:tcPr>
          <w:p w:rsidR="007738A5" w:rsidRPr="00FE1A01" w:rsidRDefault="007738A5" w:rsidP="00515E5F">
            <w:pPr>
              <w:ind w:firstLine="720"/>
              <w:jc w:val="both"/>
            </w:pPr>
            <w:r w:rsidRPr="00FE1A01">
              <w:t>Сложение и вычитание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52</w:t>
            </w:r>
          </w:p>
        </w:tc>
        <w:tc>
          <w:tcPr>
            <w:tcW w:w="5437" w:type="dxa"/>
          </w:tcPr>
          <w:p w:rsidR="007738A5" w:rsidRPr="00FE1A01" w:rsidRDefault="007738A5" w:rsidP="00515E5F">
            <w:pPr>
              <w:ind w:firstLine="720"/>
              <w:jc w:val="both"/>
            </w:pPr>
            <w:r w:rsidRPr="00FE1A01">
              <w:t>Сложение и вычитание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53</w:t>
            </w:r>
          </w:p>
        </w:tc>
        <w:tc>
          <w:tcPr>
            <w:tcW w:w="5437" w:type="dxa"/>
          </w:tcPr>
          <w:p w:rsidR="007738A5" w:rsidRDefault="007738A5" w:rsidP="00515E5F">
            <w:pPr>
              <w:ind w:firstLine="720"/>
              <w:jc w:val="both"/>
              <w:rPr>
                <w:b/>
              </w:rPr>
            </w:pPr>
            <w:r>
              <w:rPr>
                <w:b/>
              </w:rPr>
              <w:t>Контрольная работа №3 «Тысяча»</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0540C9">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54</w:t>
            </w:r>
          </w:p>
        </w:tc>
        <w:tc>
          <w:tcPr>
            <w:tcW w:w="5437" w:type="dxa"/>
          </w:tcPr>
          <w:p w:rsidR="007738A5" w:rsidRPr="00D561C5" w:rsidRDefault="007738A5"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FE1A01" w:rsidTr="00FE1A01">
        <w:tc>
          <w:tcPr>
            <w:tcW w:w="6445" w:type="dxa"/>
            <w:gridSpan w:val="2"/>
          </w:tcPr>
          <w:p w:rsidR="00FE1A01" w:rsidRPr="007738A5" w:rsidRDefault="00FE1A01"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 xml:space="preserve">Тема № 4. </w:t>
            </w:r>
            <w:r w:rsidRPr="007738A5">
              <w:rPr>
                <w:b/>
              </w:rPr>
              <w:t>Геометрический материал. Многоугольники и треугольники</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7738A5" w:rsidRPr="00BB5681" w:rsidTr="009E284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55</w:t>
            </w:r>
          </w:p>
        </w:tc>
        <w:tc>
          <w:tcPr>
            <w:tcW w:w="5437" w:type="dxa"/>
          </w:tcPr>
          <w:p w:rsidR="007738A5" w:rsidRPr="00467089" w:rsidRDefault="007738A5" w:rsidP="00515E5F">
            <w:pPr>
              <w:pStyle w:val="1"/>
              <w:ind w:firstLine="720"/>
              <w:jc w:val="both"/>
              <w:rPr>
                <w:b/>
              </w:rPr>
            </w:pPr>
            <w:r>
              <w:t xml:space="preserve"> Геометрический материал. Периметр многоугольника.</w:t>
            </w:r>
          </w:p>
        </w:tc>
        <w:tc>
          <w:tcPr>
            <w:tcW w:w="1583" w:type="dxa"/>
          </w:tcPr>
          <w:p w:rsidR="007738A5" w:rsidRPr="00BB5681" w:rsidRDefault="007738A5" w:rsidP="00515E5F">
            <w:pPr>
              <w:ind w:firstLine="720"/>
              <w:jc w:val="both"/>
            </w:pPr>
          </w:p>
        </w:tc>
        <w:tc>
          <w:tcPr>
            <w:tcW w:w="1440" w:type="dxa"/>
          </w:tcPr>
          <w:p w:rsidR="007738A5" w:rsidRPr="00BB5681" w:rsidRDefault="007738A5" w:rsidP="00515E5F">
            <w:pPr>
              <w:ind w:firstLine="720"/>
              <w:jc w:val="both"/>
            </w:pPr>
          </w:p>
        </w:tc>
      </w:tr>
      <w:tr w:rsidR="007738A5" w:rsidRPr="00BB5681" w:rsidTr="009E284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56</w:t>
            </w:r>
          </w:p>
        </w:tc>
        <w:tc>
          <w:tcPr>
            <w:tcW w:w="5437" w:type="dxa"/>
          </w:tcPr>
          <w:p w:rsidR="007738A5" w:rsidRDefault="007738A5" w:rsidP="00515E5F">
            <w:pPr>
              <w:pStyle w:val="1"/>
              <w:ind w:firstLine="720"/>
              <w:jc w:val="both"/>
            </w:pPr>
            <w:r>
              <w:t>Периметр многоугольника.</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9E284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57</w:t>
            </w:r>
          </w:p>
        </w:tc>
        <w:tc>
          <w:tcPr>
            <w:tcW w:w="5437" w:type="dxa"/>
          </w:tcPr>
          <w:p w:rsidR="007738A5" w:rsidRDefault="007738A5" w:rsidP="00515E5F">
            <w:pPr>
              <w:pStyle w:val="1"/>
              <w:ind w:firstLine="720"/>
              <w:jc w:val="both"/>
            </w:pPr>
            <w:r>
              <w:t>Периметр многоугольника.</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9E284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58</w:t>
            </w:r>
          </w:p>
        </w:tc>
        <w:tc>
          <w:tcPr>
            <w:tcW w:w="5437" w:type="dxa"/>
          </w:tcPr>
          <w:p w:rsidR="007738A5" w:rsidRDefault="007738A5" w:rsidP="00515E5F">
            <w:pPr>
              <w:pStyle w:val="1"/>
              <w:ind w:firstLine="720"/>
              <w:jc w:val="both"/>
            </w:pPr>
            <w:r>
              <w:t>Треугольники.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9E284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lastRenderedPageBreak/>
              <w:t>59</w:t>
            </w:r>
          </w:p>
        </w:tc>
        <w:tc>
          <w:tcPr>
            <w:tcW w:w="5437" w:type="dxa"/>
          </w:tcPr>
          <w:p w:rsidR="007738A5" w:rsidRDefault="007738A5" w:rsidP="00515E5F">
            <w:pPr>
              <w:pStyle w:val="1"/>
              <w:ind w:firstLine="720"/>
              <w:jc w:val="both"/>
            </w:pPr>
            <w:r>
              <w:t>Различие треугольников по видам углов.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9E284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60</w:t>
            </w:r>
          </w:p>
        </w:tc>
        <w:tc>
          <w:tcPr>
            <w:tcW w:w="5437" w:type="dxa"/>
          </w:tcPr>
          <w:p w:rsidR="007738A5" w:rsidRDefault="007738A5" w:rsidP="00515E5F">
            <w:pPr>
              <w:pStyle w:val="1"/>
              <w:ind w:firstLine="720"/>
              <w:jc w:val="both"/>
            </w:pPr>
            <w:r>
              <w:t>Различие треугольников по видам углов.</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61</w:t>
            </w:r>
          </w:p>
        </w:tc>
        <w:tc>
          <w:tcPr>
            <w:tcW w:w="5437" w:type="dxa"/>
          </w:tcPr>
          <w:p w:rsidR="007738A5" w:rsidRDefault="007738A5" w:rsidP="00515E5F">
            <w:pPr>
              <w:pStyle w:val="1"/>
              <w:ind w:firstLine="720"/>
              <w:jc w:val="both"/>
            </w:pPr>
            <w:r>
              <w:t>Различие треугольников по длинам сторон.</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62</w:t>
            </w:r>
          </w:p>
        </w:tc>
        <w:tc>
          <w:tcPr>
            <w:tcW w:w="5437" w:type="dxa"/>
          </w:tcPr>
          <w:p w:rsidR="007738A5" w:rsidRDefault="007738A5" w:rsidP="00515E5F">
            <w:pPr>
              <w:pStyle w:val="1"/>
              <w:ind w:firstLine="720"/>
              <w:jc w:val="both"/>
            </w:pPr>
            <w:r>
              <w:t>Различие треугольников по длинам сторон.</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63</w:t>
            </w:r>
          </w:p>
        </w:tc>
        <w:tc>
          <w:tcPr>
            <w:tcW w:w="5437" w:type="dxa"/>
          </w:tcPr>
          <w:p w:rsidR="007738A5" w:rsidRDefault="007738A5" w:rsidP="00515E5F">
            <w:pPr>
              <w:pStyle w:val="1"/>
              <w:ind w:firstLine="720"/>
              <w:jc w:val="both"/>
            </w:pPr>
            <w:r>
              <w:t>Разностное сравнение чисел</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64</w:t>
            </w:r>
          </w:p>
        </w:tc>
        <w:tc>
          <w:tcPr>
            <w:tcW w:w="5437" w:type="dxa"/>
          </w:tcPr>
          <w:p w:rsidR="007738A5" w:rsidRDefault="007738A5" w:rsidP="00515E5F">
            <w:pPr>
              <w:pStyle w:val="1"/>
              <w:ind w:firstLine="720"/>
              <w:jc w:val="both"/>
            </w:pPr>
            <w:r>
              <w:t>Разностное сравнение чисел</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65</w:t>
            </w:r>
          </w:p>
        </w:tc>
        <w:tc>
          <w:tcPr>
            <w:tcW w:w="5437" w:type="dxa"/>
          </w:tcPr>
          <w:p w:rsidR="007738A5" w:rsidRDefault="007738A5" w:rsidP="00515E5F">
            <w:pPr>
              <w:pStyle w:val="1"/>
              <w:ind w:firstLine="720"/>
              <w:jc w:val="both"/>
            </w:pPr>
            <w:r>
              <w:t>Краткое сравнение чисел</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66</w:t>
            </w:r>
          </w:p>
        </w:tc>
        <w:tc>
          <w:tcPr>
            <w:tcW w:w="5437" w:type="dxa"/>
          </w:tcPr>
          <w:p w:rsidR="007738A5" w:rsidRDefault="007738A5" w:rsidP="00515E5F">
            <w:pPr>
              <w:ind w:firstLine="720"/>
              <w:jc w:val="both"/>
              <w:rPr>
                <w:b/>
              </w:rPr>
            </w:pPr>
            <w:r>
              <w:rPr>
                <w:b/>
              </w:rPr>
              <w:t>Контрольная работа №4 «</w:t>
            </w:r>
            <w:r>
              <w:t>Геометрический материал. Многоугольники и треугольники</w:t>
            </w:r>
            <w:r>
              <w:rPr>
                <w:b/>
              </w:rPr>
              <w:t>»</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Tr="0020508C">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67</w:t>
            </w:r>
          </w:p>
        </w:tc>
        <w:tc>
          <w:tcPr>
            <w:tcW w:w="5437" w:type="dxa"/>
          </w:tcPr>
          <w:p w:rsidR="007738A5" w:rsidRPr="00D561C5" w:rsidRDefault="007738A5"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FE1A01" w:rsidTr="00FE1A01">
        <w:tc>
          <w:tcPr>
            <w:tcW w:w="6445" w:type="dxa"/>
            <w:gridSpan w:val="2"/>
          </w:tcPr>
          <w:p w:rsidR="00FE1A01" w:rsidRPr="007738A5" w:rsidRDefault="00FE1A01"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 xml:space="preserve">Тема № 5. </w:t>
            </w:r>
            <w:r w:rsidRPr="007738A5">
              <w:rPr>
                <w:b/>
              </w:rPr>
              <w:t>Сложение и вычитание в пределах 1000 с переходом через разряд</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r w:rsidR="007738A5" w:rsidRPr="00BB5681"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68</w:t>
            </w:r>
          </w:p>
        </w:tc>
        <w:tc>
          <w:tcPr>
            <w:tcW w:w="5437" w:type="dxa"/>
          </w:tcPr>
          <w:p w:rsidR="007738A5" w:rsidRDefault="007738A5" w:rsidP="00515E5F">
            <w:pPr>
              <w:pStyle w:val="1"/>
              <w:ind w:firstLine="720"/>
              <w:jc w:val="both"/>
            </w:pPr>
            <w:r>
              <w:t xml:space="preserve">Сложение в пределах 1000 с переходом через разряд.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69</w:t>
            </w:r>
          </w:p>
        </w:tc>
        <w:tc>
          <w:tcPr>
            <w:tcW w:w="5437" w:type="dxa"/>
          </w:tcPr>
          <w:p w:rsidR="007738A5" w:rsidRDefault="007738A5" w:rsidP="00515E5F">
            <w:pPr>
              <w:pStyle w:val="1"/>
              <w:ind w:firstLine="720"/>
              <w:jc w:val="both"/>
            </w:pPr>
            <w:r>
              <w:t xml:space="preserve">Сложение в пределах 1000 с переходом через разряд.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BB5681"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70</w:t>
            </w:r>
          </w:p>
        </w:tc>
        <w:tc>
          <w:tcPr>
            <w:tcW w:w="5437" w:type="dxa"/>
          </w:tcPr>
          <w:p w:rsidR="007738A5" w:rsidRDefault="007738A5" w:rsidP="00515E5F">
            <w:pPr>
              <w:pStyle w:val="1"/>
              <w:ind w:firstLine="720"/>
              <w:jc w:val="both"/>
            </w:pPr>
            <w:r>
              <w:t xml:space="preserve">Сложение в пределах 1000 с переходом через разряд. </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71</w:t>
            </w:r>
          </w:p>
        </w:tc>
        <w:tc>
          <w:tcPr>
            <w:tcW w:w="5437" w:type="dxa"/>
          </w:tcPr>
          <w:p w:rsidR="007738A5" w:rsidRPr="009902D7" w:rsidRDefault="007738A5" w:rsidP="00515E5F">
            <w:pPr>
              <w:pStyle w:val="1"/>
              <w:ind w:firstLine="720"/>
              <w:jc w:val="both"/>
            </w:pPr>
            <w:r>
              <w:t>Вычитание в пределах 1000 с переходом через разряд</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72</w:t>
            </w:r>
          </w:p>
        </w:tc>
        <w:tc>
          <w:tcPr>
            <w:tcW w:w="5437" w:type="dxa"/>
          </w:tcPr>
          <w:p w:rsidR="007738A5" w:rsidRPr="009902D7" w:rsidRDefault="007738A5" w:rsidP="00515E5F">
            <w:pPr>
              <w:pStyle w:val="1"/>
              <w:ind w:firstLine="720"/>
              <w:jc w:val="both"/>
            </w:pPr>
            <w:r>
              <w:t>Вычитание в пределах 1000 с переходом через разряд</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73</w:t>
            </w:r>
          </w:p>
        </w:tc>
        <w:tc>
          <w:tcPr>
            <w:tcW w:w="5437" w:type="dxa"/>
          </w:tcPr>
          <w:p w:rsidR="007738A5" w:rsidRPr="009902D7" w:rsidRDefault="007738A5" w:rsidP="00515E5F">
            <w:pPr>
              <w:pStyle w:val="1"/>
              <w:ind w:firstLine="720"/>
              <w:jc w:val="both"/>
            </w:pPr>
            <w:r>
              <w:t>Вычитание в пределах 1000 с переходом через разряд</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74</w:t>
            </w:r>
          </w:p>
        </w:tc>
        <w:tc>
          <w:tcPr>
            <w:tcW w:w="5437" w:type="dxa"/>
          </w:tcPr>
          <w:p w:rsidR="007738A5" w:rsidRPr="009902D7" w:rsidRDefault="007738A5" w:rsidP="00515E5F">
            <w:pPr>
              <w:pStyle w:val="1"/>
              <w:ind w:firstLine="720"/>
              <w:jc w:val="both"/>
            </w:pPr>
            <w:r>
              <w:t>Нахождение одной, нескольких долей предмета, числа.</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75</w:t>
            </w:r>
          </w:p>
        </w:tc>
        <w:tc>
          <w:tcPr>
            <w:tcW w:w="5437" w:type="dxa"/>
          </w:tcPr>
          <w:p w:rsidR="007738A5" w:rsidRPr="009902D7" w:rsidRDefault="007738A5" w:rsidP="00515E5F">
            <w:pPr>
              <w:pStyle w:val="1"/>
              <w:ind w:firstLine="720"/>
              <w:jc w:val="both"/>
            </w:pPr>
            <w:r>
              <w:t>Нахождение одной, нескольких долей предмета, числа.</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76</w:t>
            </w:r>
          </w:p>
        </w:tc>
        <w:tc>
          <w:tcPr>
            <w:tcW w:w="5437" w:type="dxa"/>
          </w:tcPr>
          <w:p w:rsidR="007738A5" w:rsidRDefault="007738A5" w:rsidP="00515E5F">
            <w:pPr>
              <w:ind w:firstLine="720"/>
              <w:jc w:val="both"/>
              <w:rPr>
                <w:b/>
              </w:rPr>
            </w:pPr>
            <w:r>
              <w:rPr>
                <w:b/>
              </w:rPr>
              <w:t>Контрольная работа №5 «</w:t>
            </w:r>
            <w:r>
              <w:t>Сложение и вычитание в пределах 1000 с переходом через разряд</w:t>
            </w:r>
            <w:r>
              <w:rPr>
                <w:b/>
              </w:rPr>
              <w:t>»</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FE3A51">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77</w:t>
            </w:r>
          </w:p>
        </w:tc>
        <w:tc>
          <w:tcPr>
            <w:tcW w:w="5437" w:type="dxa"/>
          </w:tcPr>
          <w:p w:rsidR="007738A5" w:rsidRPr="00D561C5" w:rsidRDefault="007738A5"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FE1A01" w:rsidRPr="00FA524C" w:rsidTr="00FE1A01">
        <w:tc>
          <w:tcPr>
            <w:tcW w:w="6445" w:type="dxa"/>
            <w:gridSpan w:val="2"/>
          </w:tcPr>
          <w:p w:rsidR="00FE1A01" w:rsidRPr="007738A5" w:rsidRDefault="00FE1A01"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Тема № 6. Обыкновенные дроби.</w:t>
            </w:r>
          </w:p>
        </w:tc>
        <w:tc>
          <w:tcPr>
            <w:tcW w:w="1583" w:type="dxa"/>
          </w:tcPr>
          <w:p w:rsidR="00FE1A01" w:rsidRDefault="00FE1A01" w:rsidP="00515E5F">
            <w:pPr>
              <w:ind w:firstLine="720"/>
              <w:jc w:val="both"/>
            </w:pPr>
          </w:p>
        </w:tc>
        <w:tc>
          <w:tcPr>
            <w:tcW w:w="1440" w:type="dxa"/>
          </w:tcPr>
          <w:p w:rsidR="00FE1A01" w:rsidRPr="00FA524C" w:rsidRDefault="00FE1A01"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78</w:t>
            </w:r>
          </w:p>
        </w:tc>
        <w:tc>
          <w:tcPr>
            <w:tcW w:w="5437" w:type="dxa"/>
          </w:tcPr>
          <w:p w:rsidR="007738A5" w:rsidRPr="00FE1A01" w:rsidRDefault="007738A5" w:rsidP="00515E5F">
            <w:pPr>
              <w:pStyle w:val="1"/>
              <w:ind w:firstLine="720"/>
              <w:jc w:val="both"/>
            </w:pPr>
            <w:r w:rsidRPr="00FE1A01">
              <w:t xml:space="preserve"> Обыкновенные дроби. Образование дробей.</w:t>
            </w:r>
          </w:p>
        </w:tc>
        <w:tc>
          <w:tcPr>
            <w:tcW w:w="1583" w:type="dxa"/>
          </w:tcPr>
          <w:p w:rsidR="007738A5" w:rsidRPr="00FA524C"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79</w:t>
            </w:r>
          </w:p>
        </w:tc>
        <w:tc>
          <w:tcPr>
            <w:tcW w:w="5437" w:type="dxa"/>
          </w:tcPr>
          <w:p w:rsidR="007738A5" w:rsidRPr="00FE1A01" w:rsidRDefault="007738A5" w:rsidP="00515E5F">
            <w:pPr>
              <w:pStyle w:val="1"/>
              <w:ind w:firstLine="720"/>
              <w:jc w:val="both"/>
            </w:pPr>
            <w:r w:rsidRPr="00FE1A01">
              <w:t>Образование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80</w:t>
            </w:r>
          </w:p>
        </w:tc>
        <w:tc>
          <w:tcPr>
            <w:tcW w:w="5437" w:type="dxa"/>
          </w:tcPr>
          <w:p w:rsidR="007738A5" w:rsidRPr="00FE1A01" w:rsidRDefault="007738A5" w:rsidP="00515E5F">
            <w:pPr>
              <w:pStyle w:val="1"/>
              <w:ind w:firstLine="720"/>
              <w:jc w:val="both"/>
            </w:pPr>
            <w:r w:rsidRPr="00FE1A01">
              <w:t>Образование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81</w:t>
            </w:r>
          </w:p>
        </w:tc>
        <w:tc>
          <w:tcPr>
            <w:tcW w:w="5437" w:type="dxa"/>
          </w:tcPr>
          <w:p w:rsidR="007738A5" w:rsidRPr="00FE1A01" w:rsidRDefault="007738A5" w:rsidP="00515E5F">
            <w:pPr>
              <w:pStyle w:val="1"/>
              <w:ind w:firstLine="720"/>
              <w:jc w:val="both"/>
            </w:pPr>
            <w:r w:rsidRPr="00FE1A01">
              <w:t>Образование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82</w:t>
            </w:r>
          </w:p>
        </w:tc>
        <w:tc>
          <w:tcPr>
            <w:tcW w:w="5437" w:type="dxa"/>
          </w:tcPr>
          <w:p w:rsidR="007738A5" w:rsidRPr="00FE1A01" w:rsidRDefault="007738A5" w:rsidP="00515E5F">
            <w:pPr>
              <w:pStyle w:val="1"/>
              <w:ind w:firstLine="720"/>
              <w:jc w:val="both"/>
            </w:pPr>
            <w:r w:rsidRPr="00FE1A01">
              <w:t>Образование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83</w:t>
            </w:r>
          </w:p>
        </w:tc>
        <w:tc>
          <w:tcPr>
            <w:tcW w:w="5437" w:type="dxa"/>
          </w:tcPr>
          <w:p w:rsidR="007738A5" w:rsidRPr="00FE1A01" w:rsidRDefault="007738A5" w:rsidP="00515E5F">
            <w:pPr>
              <w:pStyle w:val="1"/>
              <w:ind w:firstLine="720"/>
              <w:jc w:val="both"/>
            </w:pPr>
            <w:r w:rsidRPr="00FE1A01">
              <w:t>Образование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84</w:t>
            </w:r>
          </w:p>
        </w:tc>
        <w:tc>
          <w:tcPr>
            <w:tcW w:w="5437" w:type="dxa"/>
          </w:tcPr>
          <w:p w:rsidR="007738A5" w:rsidRPr="00FE1A01" w:rsidRDefault="007738A5" w:rsidP="00515E5F">
            <w:pPr>
              <w:pStyle w:val="1"/>
              <w:ind w:firstLine="720"/>
              <w:jc w:val="both"/>
            </w:pPr>
            <w:r w:rsidRPr="00FE1A01">
              <w:t>Сравнение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85</w:t>
            </w:r>
          </w:p>
        </w:tc>
        <w:tc>
          <w:tcPr>
            <w:tcW w:w="5437" w:type="dxa"/>
          </w:tcPr>
          <w:p w:rsidR="007738A5" w:rsidRPr="00FE1A01" w:rsidRDefault="007738A5" w:rsidP="00515E5F">
            <w:pPr>
              <w:pStyle w:val="1"/>
              <w:ind w:firstLine="720"/>
              <w:jc w:val="both"/>
            </w:pPr>
            <w:r w:rsidRPr="00FE1A01">
              <w:t>Сравнение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86</w:t>
            </w:r>
          </w:p>
        </w:tc>
        <w:tc>
          <w:tcPr>
            <w:tcW w:w="5437" w:type="dxa"/>
          </w:tcPr>
          <w:p w:rsidR="007738A5" w:rsidRPr="00FE1A01" w:rsidRDefault="007738A5" w:rsidP="00515E5F">
            <w:pPr>
              <w:pStyle w:val="1"/>
              <w:ind w:firstLine="720"/>
              <w:jc w:val="both"/>
            </w:pPr>
            <w:r w:rsidRPr="00FE1A01">
              <w:t>Сравнение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87</w:t>
            </w:r>
          </w:p>
        </w:tc>
        <w:tc>
          <w:tcPr>
            <w:tcW w:w="5437" w:type="dxa"/>
          </w:tcPr>
          <w:p w:rsidR="007738A5" w:rsidRPr="00FE1A01" w:rsidRDefault="007738A5" w:rsidP="00515E5F">
            <w:pPr>
              <w:pStyle w:val="1"/>
              <w:ind w:firstLine="720"/>
              <w:jc w:val="both"/>
            </w:pPr>
            <w:r w:rsidRPr="00FE1A01">
              <w:t>Сравнение дробей.</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88</w:t>
            </w:r>
          </w:p>
        </w:tc>
        <w:tc>
          <w:tcPr>
            <w:tcW w:w="5437" w:type="dxa"/>
          </w:tcPr>
          <w:p w:rsidR="007738A5" w:rsidRPr="00FE1A01" w:rsidRDefault="007738A5" w:rsidP="00515E5F">
            <w:pPr>
              <w:pStyle w:val="1"/>
              <w:ind w:firstLine="720"/>
              <w:jc w:val="both"/>
            </w:pPr>
            <w:r w:rsidRPr="00FE1A01">
              <w:t>Правильные и неправильные дроби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89</w:t>
            </w:r>
          </w:p>
        </w:tc>
        <w:tc>
          <w:tcPr>
            <w:tcW w:w="5437" w:type="dxa"/>
          </w:tcPr>
          <w:p w:rsidR="007738A5" w:rsidRPr="00FE1A01" w:rsidRDefault="007738A5" w:rsidP="00515E5F">
            <w:pPr>
              <w:pStyle w:val="1"/>
              <w:ind w:firstLine="720"/>
              <w:jc w:val="both"/>
            </w:pPr>
            <w:r w:rsidRPr="00FE1A01">
              <w:t>Правильные и неправильные дроби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90</w:t>
            </w:r>
          </w:p>
        </w:tc>
        <w:tc>
          <w:tcPr>
            <w:tcW w:w="5437" w:type="dxa"/>
          </w:tcPr>
          <w:p w:rsidR="007738A5" w:rsidRPr="00FE1A01" w:rsidRDefault="007738A5" w:rsidP="00515E5F">
            <w:pPr>
              <w:pStyle w:val="1"/>
              <w:ind w:firstLine="720"/>
              <w:jc w:val="both"/>
            </w:pPr>
            <w:r w:rsidRPr="00FE1A01">
              <w:t>Правильные и неправильные дроби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91</w:t>
            </w:r>
          </w:p>
        </w:tc>
        <w:tc>
          <w:tcPr>
            <w:tcW w:w="5437" w:type="dxa"/>
          </w:tcPr>
          <w:p w:rsidR="007738A5" w:rsidRPr="00FE1A01" w:rsidRDefault="007738A5" w:rsidP="00515E5F">
            <w:pPr>
              <w:pStyle w:val="1"/>
              <w:ind w:firstLine="720"/>
              <w:jc w:val="both"/>
            </w:pPr>
            <w:r w:rsidRPr="00FE1A01">
              <w:t>Правильные и неправильные дроби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92</w:t>
            </w:r>
          </w:p>
        </w:tc>
        <w:tc>
          <w:tcPr>
            <w:tcW w:w="5437" w:type="dxa"/>
          </w:tcPr>
          <w:p w:rsidR="007738A5" w:rsidRPr="00FE1A01" w:rsidRDefault="007738A5" w:rsidP="00515E5F">
            <w:pPr>
              <w:pStyle w:val="1"/>
              <w:ind w:firstLine="720"/>
              <w:jc w:val="both"/>
            </w:pPr>
            <w:r w:rsidRPr="00FE1A01">
              <w:t>Умножение чисел 10, 100. Умножение и деление на 10, 100.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lastRenderedPageBreak/>
              <w:t>93</w:t>
            </w:r>
          </w:p>
        </w:tc>
        <w:tc>
          <w:tcPr>
            <w:tcW w:w="5437" w:type="dxa"/>
          </w:tcPr>
          <w:p w:rsidR="007738A5" w:rsidRPr="00FE1A01" w:rsidRDefault="007738A5" w:rsidP="00515E5F">
            <w:pPr>
              <w:pStyle w:val="1"/>
              <w:ind w:firstLine="720"/>
              <w:jc w:val="both"/>
            </w:pPr>
            <w:r w:rsidRPr="00FE1A01">
              <w:t>Умножение чисел 10, 100. Умножение и деление на 10, 100.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94</w:t>
            </w:r>
          </w:p>
        </w:tc>
        <w:tc>
          <w:tcPr>
            <w:tcW w:w="5437" w:type="dxa"/>
          </w:tcPr>
          <w:p w:rsidR="007738A5" w:rsidRPr="00FE1A01" w:rsidRDefault="007738A5" w:rsidP="00515E5F">
            <w:pPr>
              <w:pStyle w:val="1"/>
              <w:ind w:firstLine="720"/>
              <w:jc w:val="both"/>
            </w:pPr>
            <w:r w:rsidRPr="00FE1A01">
              <w:t>Умножение чисел 10, 100. Умножение и деление на 10, 100.</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95</w:t>
            </w:r>
          </w:p>
        </w:tc>
        <w:tc>
          <w:tcPr>
            <w:tcW w:w="5437" w:type="dxa"/>
          </w:tcPr>
          <w:p w:rsidR="007738A5" w:rsidRPr="00FE1A01" w:rsidRDefault="007738A5" w:rsidP="00515E5F">
            <w:pPr>
              <w:pStyle w:val="1"/>
              <w:ind w:firstLine="720"/>
              <w:jc w:val="both"/>
            </w:pPr>
            <w:r w:rsidRPr="00FE1A01">
              <w:t>Преобразование чисел, полученных при измерении мерами стоимости, длины, массы. Замена крупных мер мелкими.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96</w:t>
            </w:r>
          </w:p>
        </w:tc>
        <w:tc>
          <w:tcPr>
            <w:tcW w:w="5437" w:type="dxa"/>
          </w:tcPr>
          <w:p w:rsidR="007738A5" w:rsidRPr="00FE1A01" w:rsidRDefault="007738A5" w:rsidP="00515E5F">
            <w:pPr>
              <w:pStyle w:val="1"/>
              <w:ind w:firstLine="720"/>
              <w:jc w:val="both"/>
            </w:pPr>
            <w:r w:rsidRPr="00FE1A01">
              <w:t>Замена крупных мер мелкими.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97</w:t>
            </w:r>
          </w:p>
        </w:tc>
        <w:tc>
          <w:tcPr>
            <w:tcW w:w="5437" w:type="dxa"/>
          </w:tcPr>
          <w:p w:rsidR="007738A5" w:rsidRPr="00FE1A01" w:rsidRDefault="007738A5" w:rsidP="00515E5F">
            <w:pPr>
              <w:pStyle w:val="1"/>
              <w:ind w:firstLine="720"/>
              <w:jc w:val="both"/>
            </w:pPr>
            <w:r w:rsidRPr="00FE1A01">
              <w:t>Замена крупных мер мелкими.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98</w:t>
            </w:r>
          </w:p>
        </w:tc>
        <w:tc>
          <w:tcPr>
            <w:tcW w:w="5437" w:type="dxa"/>
          </w:tcPr>
          <w:p w:rsidR="007738A5" w:rsidRPr="00FE1A01" w:rsidRDefault="007738A5" w:rsidP="00515E5F">
            <w:pPr>
              <w:pStyle w:val="1"/>
              <w:ind w:firstLine="720"/>
              <w:jc w:val="both"/>
            </w:pPr>
            <w:r w:rsidRPr="00FE1A01">
              <w:t>Замена мелких мер крупными.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99</w:t>
            </w:r>
          </w:p>
        </w:tc>
        <w:tc>
          <w:tcPr>
            <w:tcW w:w="5437" w:type="dxa"/>
          </w:tcPr>
          <w:p w:rsidR="007738A5" w:rsidRPr="00FE1A01" w:rsidRDefault="007738A5" w:rsidP="00515E5F">
            <w:pPr>
              <w:pStyle w:val="1"/>
              <w:ind w:firstLine="720"/>
              <w:jc w:val="both"/>
            </w:pPr>
            <w:r w:rsidRPr="00FE1A01">
              <w:t>Замена мелких мер крупными.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31404">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100</w:t>
            </w:r>
          </w:p>
        </w:tc>
        <w:tc>
          <w:tcPr>
            <w:tcW w:w="5437" w:type="dxa"/>
          </w:tcPr>
          <w:p w:rsidR="007738A5" w:rsidRPr="00FE1A01" w:rsidRDefault="007738A5" w:rsidP="00515E5F">
            <w:pPr>
              <w:pStyle w:val="1"/>
              <w:ind w:firstLine="720"/>
              <w:jc w:val="both"/>
            </w:pPr>
            <w:r w:rsidRPr="00FE1A01">
              <w:t>Замена мелких мер крупными.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101</w:t>
            </w:r>
          </w:p>
        </w:tc>
        <w:tc>
          <w:tcPr>
            <w:tcW w:w="5437" w:type="dxa"/>
          </w:tcPr>
          <w:p w:rsidR="007738A5" w:rsidRPr="00FE1A01" w:rsidRDefault="007738A5" w:rsidP="00515E5F">
            <w:pPr>
              <w:pStyle w:val="1"/>
              <w:ind w:firstLine="720"/>
              <w:jc w:val="both"/>
            </w:pPr>
            <w:r w:rsidRPr="00FE1A01">
              <w:t>Меры времени. Год.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102</w:t>
            </w:r>
          </w:p>
        </w:tc>
        <w:tc>
          <w:tcPr>
            <w:tcW w:w="5437" w:type="dxa"/>
          </w:tcPr>
          <w:p w:rsidR="007738A5" w:rsidRPr="00FE1A01" w:rsidRDefault="007738A5" w:rsidP="00515E5F">
            <w:pPr>
              <w:pStyle w:val="1"/>
              <w:ind w:firstLine="720"/>
              <w:jc w:val="both"/>
            </w:pPr>
            <w:r w:rsidRPr="00FE1A01">
              <w:t>Меры времени. Год.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103</w:t>
            </w:r>
          </w:p>
        </w:tc>
        <w:tc>
          <w:tcPr>
            <w:tcW w:w="5437" w:type="dxa"/>
          </w:tcPr>
          <w:p w:rsidR="007738A5" w:rsidRPr="00FE1A01" w:rsidRDefault="007738A5" w:rsidP="00515E5F">
            <w:pPr>
              <w:pStyle w:val="1"/>
              <w:ind w:firstLine="720"/>
              <w:jc w:val="both"/>
            </w:pPr>
            <w:r w:rsidRPr="00FE1A01">
              <w:t>Умножение и деление круглых десятков и круглых сотен на однозначное число.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104</w:t>
            </w:r>
          </w:p>
        </w:tc>
        <w:tc>
          <w:tcPr>
            <w:tcW w:w="5437" w:type="dxa"/>
          </w:tcPr>
          <w:p w:rsidR="007738A5" w:rsidRPr="00FE1A01" w:rsidRDefault="007738A5" w:rsidP="00515E5F">
            <w:pPr>
              <w:pStyle w:val="1"/>
              <w:ind w:firstLine="720"/>
              <w:jc w:val="both"/>
            </w:pPr>
            <w:r w:rsidRPr="00FE1A01">
              <w:t>Умножение и деление круглых десятков и круглых сотен на однозначное число.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105</w:t>
            </w:r>
          </w:p>
        </w:tc>
        <w:tc>
          <w:tcPr>
            <w:tcW w:w="5437" w:type="dxa"/>
          </w:tcPr>
          <w:p w:rsidR="007738A5" w:rsidRPr="00FE1A01" w:rsidRDefault="007738A5" w:rsidP="00515E5F">
            <w:pPr>
              <w:pStyle w:val="1"/>
              <w:ind w:firstLine="720"/>
              <w:jc w:val="both"/>
            </w:pPr>
            <w:r w:rsidRPr="00FE1A01">
              <w:t>Умножение и деление круглых десятков и круглых сотен на однозначное число.</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106</w:t>
            </w:r>
          </w:p>
        </w:tc>
        <w:tc>
          <w:tcPr>
            <w:tcW w:w="5437" w:type="dxa"/>
          </w:tcPr>
          <w:p w:rsidR="007738A5" w:rsidRPr="00FE1A01" w:rsidRDefault="007738A5" w:rsidP="00515E5F">
            <w:pPr>
              <w:pStyle w:val="1"/>
              <w:ind w:firstLine="720"/>
              <w:jc w:val="both"/>
            </w:pPr>
            <w:r w:rsidRPr="00FE1A01">
              <w:t>Умножение и деление двухзначных и трехзначных чисел на однозначное число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107</w:t>
            </w:r>
          </w:p>
        </w:tc>
        <w:tc>
          <w:tcPr>
            <w:tcW w:w="5437" w:type="dxa"/>
          </w:tcPr>
          <w:p w:rsidR="007738A5" w:rsidRPr="00FE1A01" w:rsidRDefault="007738A5" w:rsidP="00515E5F">
            <w:pPr>
              <w:pStyle w:val="1"/>
              <w:ind w:firstLine="720"/>
              <w:jc w:val="both"/>
            </w:pPr>
            <w:r w:rsidRPr="00FE1A01">
              <w:t>Умножение и деление двухзначных и трехзначных чисел на однозначное число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108</w:t>
            </w:r>
          </w:p>
        </w:tc>
        <w:tc>
          <w:tcPr>
            <w:tcW w:w="5437" w:type="dxa"/>
          </w:tcPr>
          <w:p w:rsidR="007738A5" w:rsidRPr="00FE1A01" w:rsidRDefault="007738A5" w:rsidP="00515E5F">
            <w:pPr>
              <w:pStyle w:val="1"/>
              <w:ind w:firstLine="720"/>
              <w:jc w:val="both"/>
            </w:pPr>
            <w:r w:rsidRPr="00FE1A01">
              <w:t>Умножение и деление двухзначных и трехзначных чисел на однозначное число без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109</w:t>
            </w:r>
          </w:p>
        </w:tc>
        <w:tc>
          <w:tcPr>
            <w:tcW w:w="5437" w:type="dxa"/>
          </w:tcPr>
          <w:p w:rsidR="007738A5" w:rsidRPr="00FE1A01" w:rsidRDefault="007738A5" w:rsidP="00515E5F">
            <w:pPr>
              <w:pStyle w:val="1"/>
              <w:ind w:firstLine="720"/>
              <w:jc w:val="both"/>
            </w:pPr>
            <w:r w:rsidRPr="00FE1A01">
              <w:t>Проверка умножения и деления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110</w:t>
            </w:r>
          </w:p>
        </w:tc>
        <w:tc>
          <w:tcPr>
            <w:tcW w:w="5437" w:type="dxa"/>
          </w:tcPr>
          <w:p w:rsidR="007738A5" w:rsidRPr="00FE1A01" w:rsidRDefault="007738A5" w:rsidP="00515E5F">
            <w:pPr>
              <w:pStyle w:val="1"/>
              <w:ind w:firstLine="720"/>
              <w:jc w:val="both"/>
            </w:pPr>
            <w:r w:rsidRPr="00FE1A01">
              <w:t>Проверка умножения и деления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111</w:t>
            </w:r>
          </w:p>
        </w:tc>
        <w:tc>
          <w:tcPr>
            <w:tcW w:w="5437" w:type="dxa"/>
          </w:tcPr>
          <w:p w:rsidR="007738A5" w:rsidRPr="00FE1A01" w:rsidRDefault="007738A5" w:rsidP="00515E5F">
            <w:pPr>
              <w:pStyle w:val="1"/>
              <w:ind w:firstLine="720"/>
              <w:jc w:val="both"/>
            </w:pPr>
            <w:r w:rsidRPr="00FE1A01">
              <w:t>Проверка умножения и деления</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112</w:t>
            </w:r>
          </w:p>
        </w:tc>
        <w:tc>
          <w:tcPr>
            <w:tcW w:w="5437" w:type="dxa"/>
          </w:tcPr>
          <w:p w:rsidR="007738A5" w:rsidRPr="00FE1A01" w:rsidRDefault="007738A5" w:rsidP="00515E5F">
            <w:pPr>
              <w:pStyle w:val="1"/>
              <w:ind w:firstLine="720"/>
              <w:jc w:val="both"/>
            </w:pPr>
            <w:r w:rsidRPr="00FE1A01">
              <w:t>Умножение и деление двухзначных и трехзначных чисел на однозначное число с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113</w:t>
            </w:r>
          </w:p>
        </w:tc>
        <w:tc>
          <w:tcPr>
            <w:tcW w:w="5437" w:type="dxa"/>
          </w:tcPr>
          <w:p w:rsidR="007738A5" w:rsidRPr="00FE1A01" w:rsidRDefault="007738A5" w:rsidP="00515E5F">
            <w:pPr>
              <w:pStyle w:val="1"/>
              <w:ind w:firstLine="720"/>
              <w:jc w:val="both"/>
            </w:pPr>
            <w:r w:rsidRPr="00FE1A01">
              <w:t>Умножение и деление двухзначных и трехзначных чисел на однозначное число с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114</w:t>
            </w:r>
          </w:p>
        </w:tc>
        <w:tc>
          <w:tcPr>
            <w:tcW w:w="5437" w:type="dxa"/>
          </w:tcPr>
          <w:p w:rsidR="007738A5" w:rsidRPr="00FE1A01" w:rsidRDefault="007738A5" w:rsidP="00515E5F">
            <w:pPr>
              <w:pStyle w:val="1"/>
              <w:ind w:firstLine="720"/>
              <w:jc w:val="both"/>
            </w:pPr>
            <w:r w:rsidRPr="00FE1A01">
              <w:t>Умножение и деление двухзначных и трехзначных чисел на однозначное число с перехода через разряд</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115</w:t>
            </w:r>
          </w:p>
        </w:tc>
        <w:tc>
          <w:tcPr>
            <w:tcW w:w="5437" w:type="dxa"/>
          </w:tcPr>
          <w:p w:rsidR="007738A5" w:rsidRDefault="007738A5" w:rsidP="00515E5F">
            <w:pPr>
              <w:ind w:firstLine="720"/>
              <w:jc w:val="both"/>
              <w:rPr>
                <w:b/>
              </w:rPr>
            </w:pPr>
            <w:r>
              <w:rPr>
                <w:b/>
              </w:rPr>
              <w:t>Контрольная работа №6 «</w:t>
            </w:r>
            <w:r>
              <w:t>Обыкновенные дроби</w:t>
            </w:r>
            <w:r>
              <w:rPr>
                <w:b/>
              </w:rPr>
              <w:t>».</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284E25">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116</w:t>
            </w:r>
          </w:p>
        </w:tc>
        <w:tc>
          <w:tcPr>
            <w:tcW w:w="5437" w:type="dxa"/>
          </w:tcPr>
          <w:p w:rsidR="007738A5" w:rsidRPr="00D561C5" w:rsidRDefault="007738A5"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FE1A01" w:rsidRPr="00FA524C" w:rsidTr="00FE1A01">
        <w:tc>
          <w:tcPr>
            <w:tcW w:w="6445" w:type="dxa"/>
            <w:gridSpan w:val="2"/>
          </w:tcPr>
          <w:p w:rsidR="00FE1A01" w:rsidRPr="007738A5" w:rsidRDefault="00FE1A01"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 xml:space="preserve">Тема № 7. </w:t>
            </w:r>
            <w:r w:rsidR="00505BED" w:rsidRPr="007738A5">
              <w:rPr>
                <w:rFonts w:eastAsia="Times New Roman"/>
                <w:b/>
                <w:kern w:val="2"/>
              </w:rPr>
              <w:t xml:space="preserve">Геометрический материал. </w:t>
            </w:r>
            <w:r w:rsidR="00505BED" w:rsidRPr="007738A5">
              <w:rPr>
                <w:b/>
              </w:rPr>
              <w:t>Построение треугольника, круг, окружность.</w:t>
            </w:r>
          </w:p>
        </w:tc>
        <w:tc>
          <w:tcPr>
            <w:tcW w:w="1583" w:type="dxa"/>
          </w:tcPr>
          <w:p w:rsidR="00FE1A01" w:rsidRDefault="00FE1A01" w:rsidP="00515E5F">
            <w:pPr>
              <w:ind w:firstLine="720"/>
              <w:jc w:val="both"/>
            </w:pPr>
          </w:p>
        </w:tc>
        <w:tc>
          <w:tcPr>
            <w:tcW w:w="1440" w:type="dxa"/>
          </w:tcPr>
          <w:p w:rsidR="00FE1A01" w:rsidRPr="00FA524C" w:rsidRDefault="00FE1A01"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117</w:t>
            </w:r>
          </w:p>
        </w:tc>
        <w:tc>
          <w:tcPr>
            <w:tcW w:w="5437" w:type="dxa"/>
          </w:tcPr>
          <w:p w:rsidR="007738A5" w:rsidRPr="00505BED" w:rsidRDefault="007738A5" w:rsidP="00515E5F">
            <w:pPr>
              <w:pStyle w:val="1"/>
              <w:ind w:firstLine="720"/>
              <w:jc w:val="both"/>
            </w:pPr>
            <w:r w:rsidRPr="00505BED">
              <w:t>Геометрический материал. Построение треугольника.</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118</w:t>
            </w:r>
          </w:p>
        </w:tc>
        <w:tc>
          <w:tcPr>
            <w:tcW w:w="5437" w:type="dxa"/>
          </w:tcPr>
          <w:p w:rsidR="007738A5" w:rsidRPr="00505BED" w:rsidRDefault="007738A5" w:rsidP="00515E5F">
            <w:pPr>
              <w:pStyle w:val="1"/>
              <w:ind w:firstLine="720"/>
              <w:jc w:val="both"/>
            </w:pPr>
            <w:r w:rsidRPr="00505BED">
              <w:t>Построение треугольника.</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119</w:t>
            </w:r>
          </w:p>
        </w:tc>
        <w:tc>
          <w:tcPr>
            <w:tcW w:w="5437" w:type="dxa"/>
          </w:tcPr>
          <w:p w:rsidR="007738A5" w:rsidRPr="00505BED" w:rsidRDefault="007738A5" w:rsidP="00515E5F">
            <w:pPr>
              <w:pStyle w:val="1"/>
              <w:ind w:firstLine="720"/>
              <w:jc w:val="both"/>
            </w:pPr>
            <w:r w:rsidRPr="00505BED">
              <w:t>Круг, окружность. Линии в круге.</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120</w:t>
            </w:r>
          </w:p>
        </w:tc>
        <w:tc>
          <w:tcPr>
            <w:tcW w:w="5437" w:type="dxa"/>
          </w:tcPr>
          <w:p w:rsidR="007738A5" w:rsidRPr="00505BED" w:rsidRDefault="007738A5" w:rsidP="00515E5F">
            <w:pPr>
              <w:pStyle w:val="1"/>
              <w:ind w:firstLine="720"/>
              <w:jc w:val="both"/>
            </w:pPr>
            <w:r w:rsidRPr="00505BED">
              <w:t>Круг, окружность. Линии в круге.</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121</w:t>
            </w:r>
          </w:p>
        </w:tc>
        <w:tc>
          <w:tcPr>
            <w:tcW w:w="5437" w:type="dxa"/>
          </w:tcPr>
          <w:p w:rsidR="007738A5" w:rsidRPr="00505BED" w:rsidRDefault="007738A5" w:rsidP="00515E5F">
            <w:pPr>
              <w:pStyle w:val="1"/>
              <w:ind w:firstLine="720"/>
              <w:jc w:val="both"/>
            </w:pPr>
            <w:r w:rsidRPr="00505BED">
              <w:t>Круг, окружность. Линии в круге.</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lastRenderedPageBreak/>
              <w:t>122</w:t>
            </w:r>
          </w:p>
        </w:tc>
        <w:tc>
          <w:tcPr>
            <w:tcW w:w="5437" w:type="dxa"/>
          </w:tcPr>
          <w:p w:rsidR="007738A5" w:rsidRPr="00505BED" w:rsidRDefault="007738A5" w:rsidP="00515E5F">
            <w:pPr>
              <w:pStyle w:val="1"/>
              <w:ind w:firstLine="720"/>
              <w:jc w:val="both"/>
            </w:pPr>
            <w:r w:rsidRPr="00505BED">
              <w:t>Масштаб.</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123</w:t>
            </w:r>
          </w:p>
        </w:tc>
        <w:tc>
          <w:tcPr>
            <w:tcW w:w="5437" w:type="dxa"/>
          </w:tcPr>
          <w:p w:rsidR="007738A5" w:rsidRPr="00505BED" w:rsidRDefault="007738A5" w:rsidP="00515E5F">
            <w:pPr>
              <w:pStyle w:val="1"/>
              <w:ind w:firstLine="720"/>
              <w:jc w:val="both"/>
            </w:pPr>
            <w:r w:rsidRPr="00505BED">
              <w:t>Масштаб.</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124</w:t>
            </w:r>
          </w:p>
        </w:tc>
        <w:tc>
          <w:tcPr>
            <w:tcW w:w="5437" w:type="dxa"/>
          </w:tcPr>
          <w:p w:rsidR="007738A5" w:rsidRPr="00505BED" w:rsidRDefault="007738A5" w:rsidP="00515E5F">
            <w:pPr>
              <w:pStyle w:val="1"/>
              <w:ind w:firstLine="720"/>
              <w:jc w:val="both"/>
            </w:pPr>
            <w:r w:rsidRPr="00505BED">
              <w:t>Масштаб.</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125</w:t>
            </w:r>
          </w:p>
        </w:tc>
        <w:tc>
          <w:tcPr>
            <w:tcW w:w="5437" w:type="dxa"/>
          </w:tcPr>
          <w:p w:rsidR="007738A5" w:rsidRDefault="007738A5" w:rsidP="00515E5F">
            <w:pPr>
              <w:ind w:firstLine="720"/>
              <w:jc w:val="both"/>
              <w:rPr>
                <w:b/>
              </w:rPr>
            </w:pPr>
            <w:r>
              <w:rPr>
                <w:b/>
              </w:rPr>
              <w:t>Контрольная работа №7 «Построение треугольника, круг, окружность.»</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7738A5" w:rsidRPr="00FA524C" w:rsidTr="009F3F6A">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126</w:t>
            </w:r>
          </w:p>
        </w:tc>
        <w:tc>
          <w:tcPr>
            <w:tcW w:w="5437" w:type="dxa"/>
          </w:tcPr>
          <w:p w:rsidR="007738A5" w:rsidRPr="00D561C5" w:rsidRDefault="007738A5" w:rsidP="00515E5F">
            <w:pPr>
              <w:widowControl w:val="0"/>
              <w:tabs>
                <w:tab w:val="left" w:pos="3825"/>
                <w:tab w:val="center" w:pos="7284"/>
              </w:tabs>
              <w:suppressAutoHyphens/>
              <w:ind w:firstLine="720"/>
              <w:jc w:val="both"/>
              <w:rPr>
                <w:rFonts w:eastAsia="Times New Roman"/>
                <w:b/>
                <w:kern w:val="2"/>
              </w:rPr>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Pr="00FA524C" w:rsidRDefault="007738A5" w:rsidP="00515E5F">
            <w:pPr>
              <w:ind w:firstLine="720"/>
              <w:jc w:val="both"/>
            </w:pPr>
          </w:p>
        </w:tc>
      </w:tr>
      <w:tr w:rsidR="00505BED" w:rsidRPr="00FA524C" w:rsidTr="00505BED">
        <w:tc>
          <w:tcPr>
            <w:tcW w:w="6445" w:type="dxa"/>
            <w:gridSpan w:val="2"/>
          </w:tcPr>
          <w:p w:rsidR="00505BED" w:rsidRPr="007738A5" w:rsidRDefault="00505BED" w:rsidP="00515E5F">
            <w:pPr>
              <w:widowControl w:val="0"/>
              <w:tabs>
                <w:tab w:val="left" w:pos="3825"/>
                <w:tab w:val="center" w:pos="7284"/>
              </w:tabs>
              <w:suppressAutoHyphens/>
              <w:ind w:firstLine="142"/>
              <w:jc w:val="center"/>
              <w:rPr>
                <w:rFonts w:eastAsia="Times New Roman"/>
                <w:b/>
                <w:kern w:val="2"/>
              </w:rPr>
            </w:pPr>
            <w:r w:rsidRPr="007738A5">
              <w:rPr>
                <w:rFonts w:eastAsia="Times New Roman"/>
                <w:b/>
                <w:kern w:val="2"/>
              </w:rPr>
              <w:t>Тема № 8. Повторение.</w:t>
            </w:r>
          </w:p>
        </w:tc>
        <w:tc>
          <w:tcPr>
            <w:tcW w:w="1583" w:type="dxa"/>
          </w:tcPr>
          <w:p w:rsidR="00505BED" w:rsidRDefault="00505BED" w:rsidP="00515E5F">
            <w:pPr>
              <w:ind w:firstLine="720"/>
              <w:jc w:val="both"/>
            </w:pPr>
          </w:p>
        </w:tc>
        <w:tc>
          <w:tcPr>
            <w:tcW w:w="1440" w:type="dxa"/>
          </w:tcPr>
          <w:p w:rsidR="00505BED" w:rsidRPr="00FA524C" w:rsidRDefault="00505BED" w:rsidP="00515E5F">
            <w:pPr>
              <w:ind w:firstLine="720"/>
              <w:jc w:val="both"/>
            </w:pPr>
          </w:p>
        </w:tc>
      </w:tr>
      <w:tr w:rsidR="007738A5" w:rsidRPr="00AA14E1"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127</w:t>
            </w:r>
          </w:p>
        </w:tc>
        <w:tc>
          <w:tcPr>
            <w:tcW w:w="5437" w:type="dxa"/>
          </w:tcPr>
          <w:p w:rsidR="007738A5" w:rsidRPr="00AA14E1" w:rsidRDefault="007738A5" w:rsidP="00515E5F">
            <w:pPr>
              <w:pStyle w:val="1"/>
              <w:ind w:firstLine="720"/>
              <w:jc w:val="both"/>
            </w:pPr>
            <w:r>
              <w:t>Все действия в пределах 1000. повторение.</w:t>
            </w:r>
          </w:p>
        </w:tc>
        <w:tc>
          <w:tcPr>
            <w:tcW w:w="1583" w:type="dxa"/>
          </w:tcPr>
          <w:p w:rsidR="007738A5" w:rsidRPr="00AA14E1" w:rsidRDefault="007738A5" w:rsidP="00515E5F">
            <w:pPr>
              <w:ind w:firstLine="720"/>
              <w:jc w:val="both"/>
            </w:pPr>
          </w:p>
        </w:tc>
        <w:tc>
          <w:tcPr>
            <w:tcW w:w="1440" w:type="dxa"/>
          </w:tcPr>
          <w:p w:rsidR="007738A5" w:rsidRPr="00AA14E1" w:rsidRDefault="007738A5" w:rsidP="00515E5F">
            <w:pPr>
              <w:ind w:firstLine="720"/>
              <w:jc w:val="both"/>
            </w:pPr>
          </w:p>
        </w:tc>
      </w:tr>
      <w:tr w:rsidR="007738A5" w:rsidRPr="00AA14E1"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128</w:t>
            </w:r>
          </w:p>
        </w:tc>
        <w:tc>
          <w:tcPr>
            <w:tcW w:w="5437" w:type="dxa"/>
          </w:tcPr>
          <w:p w:rsidR="007738A5" w:rsidRPr="00AA14E1" w:rsidRDefault="007738A5" w:rsidP="00515E5F">
            <w:pPr>
              <w:pStyle w:val="1"/>
              <w:ind w:firstLine="720"/>
              <w:jc w:val="both"/>
            </w:pPr>
            <w:r>
              <w:t>Все действия в пределах 1000. повторение.</w:t>
            </w:r>
          </w:p>
        </w:tc>
        <w:tc>
          <w:tcPr>
            <w:tcW w:w="1583" w:type="dxa"/>
          </w:tcPr>
          <w:p w:rsidR="007738A5" w:rsidRPr="00AA14E1" w:rsidRDefault="007738A5" w:rsidP="00515E5F">
            <w:pPr>
              <w:ind w:firstLine="720"/>
              <w:jc w:val="both"/>
            </w:pPr>
          </w:p>
        </w:tc>
        <w:tc>
          <w:tcPr>
            <w:tcW w:w="1440" w:type="dxa"/>
          </w:tcPr>
          <w:p w:rsidR="007738A5" w:rsidRPr="00AA14E1" w:rsidRDefault="007738A5" w:rsidP="00515E5F">
            <w:pPr>
              <w:ind w:firstLine="720"/>
              <w:jc w:val="both"/>
            </w:pPr>
          </w:p>
        </w:tc>
      </w:tr>
      <w:tr w:rsidR="007738A5" w:rsidRPr="00AA14E1"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129</w:t>
            </w:r>
          </w:p>
        </w:tc>
        <w:tc>
          <w:tcPr>
            <w:tcW w:w="5437" w:type="dxa"/>
          </w:tcPr>
          <w:p w:rsidR="007738A5" w:rsidRPr="00AA14E1" w:rsidRDefault="007738A5" w:rsidP="00515E5F">
            <w:pPr>
              <w:pStyle w:val="1"/>
              <w:ind w:firstLine="720"/>
              <w:jc w:val="both"/>
            </w:pPr>
            <w:r>
              <w:t>Все действия в пределах 1000. повторение.</w:t>
            </w:r>
          </w:p>
        </w:tc>
        <w:tc>
          <w:tcPr>
            <w:tcW w:w="1583" w:type="dxa"/>
          </w:tcPr>
          <w:p w:rsidR="007738A5" w:rsidRPr="00AA14E1" w:rsidRDefault="007738A5" w:rsidP="00515E5F">
            <w:pPr>
              <w:ind w:firstLine="720"/>
              <w:jc w:val="both"/>
            </w:pPr>
          </w:p>
        </w:tc>
        <w:tc>
          <w:tcPr>
            <w:tcW w:w="1440" w:type="dxa"/>
          </w:tcPr>
          <w:p w:rsidR="007738A5" w:rsidRPr="00AA14E1" w:rsidRDefault="007738A5" w:rsidP="00515E5F">
            <w:pPr>
              <w:ind w:firstLine="720"/>
              <w:jc w:val="both"/>
            </w:pPr>
          </w:p>
        </w:tc>
      </w:tr>
      <w:tr w:rsidR="007738A5" w:rsidRPr="003A10C9"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130</w:t>
            </w:r>
          </w:p>
        </w:tc>
        <w:tc>
          <w:tcPr>
            <w:tcW w:w="5437" w:type="dxa"/>
          </w:tcPr>
          <w:p w:rsidR="007738A5" w:rsidRPr="003A10C9" w:rsidRDefault="007738A5" w:rsidP="00515E5F">
            <w:pPr>
              <w:pStyle w:val="1"/>
              <w:ind w:firstLine="720"/>
              <w:jc w:val="both"/>
            </w:pPr>
            <w:r>
              <w:t>Геометрический материал. Прямоугольник, куб, брус, шар.</w:t>
            </w:r>
          </w:p>
        </w:tc>
        <w:tc>
          <w:tcPr>
            <w:tcW w:w="1583" w:type="dxa"/>
          </w:tcPr>
          <w:p w:rsidR="007738A5" w:rsidRPr="003A10C9" w:rsidRDefault="007738A5" w:rsidP="00515E5F">
            <w:pPr>
              <w:ind w:firstLine="720"/>
              <w:jc w:val="both"/>
            </w:pPr>
          </w:p>
        </w:tc>
        <w:tc>
          <w:tcPr>
            <w:tcW w:w="1440" w:type="dxa"/>
          </w:tcPr>
          <w:p w:rsidR="007738A5" w:rsidRPr="003A10C9" w:rsidRDefault="007738A5" w:rsidP="00515E5F">
            <w:pPr>
              <w:ind w:firstLine="720"/>
              <w:jc w:val="both"/>
            </w:pPr>
          </w:p>
        </w:tc>
      </w:tr>
      <w:tr w:rsidR="007738A5" w:rsidRPr="003A10C9"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131</w:t>
            </w:r>
          </w:p>
        </w:tc>
        <w:tc>
          <w:tcPr>
            <w:tcW w:w="5437" w:type="dxa"/>
          </w:tcPr>
          <w:p w:rsidR="007738A5" w:rsidRPr="003A10C9" w:rsidRDefault="007738A5" w:rsidP="00515E5F">
            <w:pPr>
              <w:pStyle w:val="1"/>
              <w:ind w:firstLine="720"/>
              <w:jc w:val="both"/>
            </w:pPr>
            <w:r>
              <w:t>Геометрический материал. Прямоугольник, куб, брус, шар.</w:t>
            </w:r>
          </w:p>
        </w:tc>
        <w:tc>
          <w:tcPr>
            <w:tcW w:w="1583" w:type="dxa"/>
          </w:tcPr>
          <w:p w:rsidR="007738A5" w:rsidRPr="003A10C9" w:rsidRDefault="007738A5" w:rsidP="00515E5F">
            <w:pPr>
              <w:ind w:firstLine="720"/>
              <w:jc w:val="both"/>
            </w:pPr>
          </w:p>
        </w:tc>
        <w:tc>
          <w:tcPr>
            <w:tcW w:w="1440" w:type="dxa"/>
          </w:tcPr>
          <w:p w:rsidR="007738A5" w:rsidRPr="003A10C9" w:rsidRDefault="007738A5" w:rsidP="00515E5F">
            <w:pPr>
              <w:ind w:firstLine="720"/>
              <w:jc w:val="both"/>
            </w:pPr>
          </w:p>
        </w:tc>
      </w:tr>
      <w:tr w:rsidR="007738A5" w:rsidRPr="003A10C9"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132</w:t>
            </w:r>
          </w:p>
        </w:tc>
        <w:tc>
          <w:tcPr>
            <w:tcW w:w="5437" w:type="dxa"/>
          </w:tcPr>
          <w:p w:rsidR="007738A5" w:rsidRPr="003A10C9" w:rsidRDefault="007738A5" w:rsidP="00515E5F">
            <w:pPr>
              <w:pStyle w:val="1"/>
              <w:ind w:firstLine="720"/>
              <w:jc w:val="both"/>
            </w:pPr>
            <w:r>
              <w:t>Геометрический материал. Прямоугольник, куб, брус, шар.</w:t>
            </w:r>
          </w:p>
        </w:tc>
        <w:tc>
          <w:tcPr>
            <w:tcW w:w="1583" w:type="dxa"/>
          </w:tcPr>
          <w:p w:rsidR="007738A5" w:rsidRPr="003A10C9" w:rsidRDefault="007738A5" w:rsidP="00515E5F">
            <w:pPr>
              <w:ind w:firstLine="720"/>
              <w:jc w:val="both"/>
            </w:pPr>
          </w:p>
        </w:tc>
        <w:tc>
          <w:tcPr>
            <w:tcW w:w="1440" w:type="dxa"/>
          </w:tcPr>
          <w:p w:rsidR="007738A5" w:rsidRPr="003A10C9" w:rsidRDefault="007738A5" w:rsidP="00515E5F">
            <w:pPr>
              <w:ind w:firstLine="720"/>
              <w:jc w:val="both"/>
            </w:pPr>
          </w:p>
        </w:tc>
      </w:tr>
      <w:tr w:rsidR="007738A5" w:rsidRPr="00FE1A01"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133</w:t>
            </w:r>
          </w:p>
        </w:tc>
        <w:tc>
          <w:tcPr>
            <w:tcW w:w="5437" w:type="dxa"/>
          </w:tcPr>
          <w:p w:rsidR="007738A5" w:rsidRPr="00505BED" w:rsidRDefault="007738A5" w:rsidP="00515E5F">
            <w:pPr>
              <w:ind w:firstLine="720"/>
              <w:jc w:val="both"/>
              <w:rPr>
                <w:b/>
              </w:rPr>
            </w:pPr>
            <w:r w:rsidRPr="00505BED">
              <w:rPr>
                <w:b/>
              </w:rPr>
              <w:t>Итоговая контрольная работа.</w:t>
            </w:r>
          </w:p>
        </w:tc>
        <w:tc>
          <w:tcPr>
            <w:tcW w:w="1583" w:type="dxa"/>
          </w:tcPr>
          <w:p w:rsidR="007738A5" w:rsidRDefault="007738A5" w:rsidP="00515E5F">
            <w:pPr>
              <w:ind w:firstLine="720"/>
              <w:jc w:val="both"/>
            </w:pPr>
          </w:p>
        </w:tc>
        <w:tc>
          <w:tcPr>
            <w:tcW w:w="1440" w:type="dxa"/>
          </w:tcPr>
          <w:p w:rsidR="007738A5" w:rsidRPr="00576E75" w:rsidRDefault="007738A5" w:rsidP="00515E5F">
            <w:pPr>
              <w:ind w:firstLine="720"/>
              <w:jc w:val="both"/>
            </w:pPr>
          </w:p>
        </w:tc>
      </w:tr>
      <w:tr w:rsidR="007738A5" w:rsidRPr="00FE1A01"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134</w:t>
            </w:r>
          </w:p>
        </w:tc>
        <w:tc>
          <w:tcPr>
            <w:tcW w:w="5437" w:type="dxa"/>
          </w:tcPr>
          <w:p w:rsidR="007738A5" w:rsidRDefault="007738A5" w:rsidP="00515E5F">
            <w:pPr>
              <w:ind w:firstLine="720"/>
              <w:jc w:val="both"/>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7738A5" w:rsidRPr="00FE1A01" w:rsidTr="00BE0BDD">
        <w:tc>
          <w:tcPr>
            <w:tcW w:w="1008" w:type="dxa"/>
            <w:vAlign w:val="bottom"/>
          </w:tcPr>
          <w:p w:rsidR="007738A5" w:rsidRPr="007738A5" w:rsidRDefault="007738A5" w:rsidP="00515E5F">
            <w:pPr>
              <w:ind w:firstLine="142"/>
              <w:jc w:val="center"/>
              <w:rPr>
                <w:color w:val="000000"/>
                <w:sz w:val="22"/>
                <w:szCs w:val="22"/>
              </w:rPr>
            </w:pPr>
            <w:r w:rsidRPr="007738A5">
              <w:rPr>
                <w:color w:val="000000"/>
                <w:sz w:val="22"/>
                <w:szCs w:val="22"/>
              </w:rPr>
              <w:t>135</w:t>
            </w:r>
          </w:p>
        </w:tc>
        <w:tc>
          <w:tcPr>
            <w:tcW w:w="5437" w:type="dxa"/>
          </w:tcPr>
          <w:p w:rsidR="007738A5" w:rsidRDefault="007738A5" w:rsidP="00515E5F">
            <w:pPr>
              <w:ind w:firstLine="720"/>
              <w:jc w:val="both"/>
            </w:pPr>
            <w:r w:rsidRPr="00D561C5">
              <w:rPr>
                <w:rFonts w:eastAsia="Times New Roman"/>
                <w:kern w:val="2"/>
              </w:rPr>
              <w:t>Анализ контрольной работы. Работа над ошибками.</w:t>
            </w:r>
          </w:p>
        </w:tc>
        <w:tc>
          <w:tcPr>
            <w:tcW w:w="1583" w:type="dxa"/>
          </w:tcPr>
          <w:p w:rsidR="007738A5" w:rsidRDefault="007738A5" w:rsidP="00515E5F">
            <w:pPr>
              <w:ind w:firstLine="720"/>
              <w:jc w:val="both"/>
            </w:pPr>
          </w:p>
        </w:tc>
        <w:tc>
          <w:tcPr>
            <w:tcW w:w="1440" w:type="dxa"/>
          </w:tcPr>
          <w:p w:rsidR="007738A5" w:rsidRDefault="007738A5" w:rsidP="00515E5F">
            <w:pPr>
              <w:ind w:firstLine="720"/>
              <w:jc w:val="both"/>
            </w:pPr>
          </w:p>
        </w:tc>
      </w:tr>
      <w:tr w:rsidR="00FE1A01" w:rsidRPr="00FE1A01" w:rsidTr="00FE1A01">
        <w:tc>
          <w:tcPr>
            <w:tcW w:w="1008" w:type="dxa"/>
          </w:tcPr>
          <w:p w:rsidR="00FE1A01" w:rsidRPr="007738A5" w:rsidRDefault="00FE1A01" w:rsidP="00515E5F">
            <w:pPr>
              <w:ind w:firstLine="142"/>
              <w:jc w:val="center"/>
            </w:pPr>
          </w:p>
        </w:tc>
        <w:tc>
          <w:tcPr>
            <w:tcW w:w="5437" w:type="dxa"/>
          </w:tcPr>
          <w:p w:rsidR="00FE1A01" w:rsidRPr="00323BF5" w:rsidRDefault="00FE1A01" w:rsidP="00515E5F">
            <w:pPr>
              <w:pStyle w:val="1"/>
              <w:ind w:firstLine="720"/>
              <w:jc w:val="both"/>
              <w:rPr>
                <w:b/>
              </w:rPr>
            </w:pPr>
            <w:r>
              <w:rPr>
                <w:b/>
              </w:rPr>
              <w:t>Итого: 136 ч</w:t>
            </w:r>
          </w:p>
        </w:tc>
        <w:tc>
          <w:tcPr>
            <w:tcW w:w="1583" w:type="dxa"/>
          </w:tcPr>
          <w:p w:rsidR="00FE1A01" w:rsidRDefault="00FE1A01" w:rsidP="00515E5F">
            <w:pPr>
              <w:ind w:firstLine="720"/>
              <w:jc w:val="both"/>
            </w:pPr>
          </w:p>
        </w:tc>
        <w:tc>
          <w:tcPr>
            <w:tcW w:w="1440" w:type="dxa"/>
          </w:tcPr>
          <w:p w:rsidR="00FE1A01" w:rsidRDefault="00FE1A01" w:rsidP="00515E5F">
            <w:pPr>
              <w:ind w:firstLine="720"/>
              <w:jc w:val="both"/>
            </w:pPr>
          </w:p>
        </w:tc>
      </w:tr>
    </w:tbl>
    <w:p w:rsidR="00566F01" w:rsidRDefault="00566F01" w:rsidP="00515E5F">
      <w:pPr>
        <w:ind w:firstLine="720"/>
        <w:jc w:val="both"/>
      </w:pPr>
    </w:p>
    <w:p w:rsidR="00505BED" w:rsidRDefault="00505BED" w:rsidP="00515E5F">
      <w:pPr>
        <w:ind w:firstLine="720"/>
        <w:jc w:val="both"/>
      </w:pPr>
    </w:p>
    <w:p w:rsidR="0020570A" w:rsidRDefault="0020570A" w:rsidP="00515E5F">
      <w:pPr>
        <w:ind w:firstLine="720"/>
        <w:jc w:val="both"/>
      </w:pPr>
    </w:p>
    <w:p w:rsidR="00515E5F" w:rsidRDefault="00515E5F" w:rsidP="00896828">
      <w:pPr>
        <w:ind w:firstLine="720"/>
        <w:jc w:val="center"/>
        <w:rPr>
          <w:b/>
          <w:sz w:val="28"/>
        </w:rPr>
      </w:pPr>
      <w:r w:rsidRPr="00896828">
        <w:rPr>
          <w:b/>
          <w:sz w:val="28"/>
        </w:rPr>
        <w:t>Учебно-методические средства обучения</w:t>
      </w:r>
    </w:p>
    <w:p w:rsidR="00896828" w:rsidRPr="00896828" w:rsidRDefault="00896828" w:rsidP="00896828">
      <w:pPr>
        <w:ind w:firstLine="720"/>
        <w:jc w:val="center"/>
        <w:rPr>
          <w:b/>
          <w:sz w:val="28"/>
        </w:rPr>
      </w:pPr>
    </w:p>
    <w:p w:rsidR="00505BED" w:rsidRDefault="00505BED" w:rsidP="00515E5F">
      <w:pPr>
        <w:numPr>
          <w:ilvl w:val="0"/>
          <w:numId w:val="2"/>
        </w:numPr>
        <w:ind w:left="0" w:firstLine="720"/>
        <w:jc w:val="both"/>
      </w:pPr>
      <w:r w:rsidRPr="00FA67FA">
        <w:t>Программы специальн</w:t>
      </w:r>
      <w:r>
        <w:t>ой</w:t>
      </w:r>
      <w:r w:rsidRPr="00FA67FA">
        <w:t xml:space="preserve"> (коррекционн</w:t>
      </w:r>
      <w:r>
        <w:t>ой</w:t>
      </w:r>
      <w:r w:rsidRPr="00FA67FA">
        <w:t>) образовательн</w:t>
      </w:r>
      <w:r>
        <w:t>ой</w:t>
      </w:r>
      <w:r w:rsidRPr="00FA67FA">
        <w:t xml:space="preserve"> </w:t>
      </w:r>
      <w:proofErr w:type="gramStart"/>
      <w:r>
        <w:t>школы</w:t>
      </w:r>
      <w:r w:rsidRPr="00FA67FA">
        <w:t xml:space="preserve">  </w:t>
      </w:r>
      <w:r w:rsidRPr="00FA67FA">
        <w:rPr>
          <w:lang w:val="en-US"/>
        </w:rPr>
        <w:t>VIII</w:t>
      </w:r>
      <w:proofErr w:type="gramEnd"/>
      <w:r w:rsidRPr="00FA67FA">
        <w:t xml:space="preserve"> вида</w:t>
      </w:r>
      <w:r>
        <w:t xml:space="preserve">: 5-9 </w:t>
      </w:r>
      <w:proofErr w:type="spellStart"/>
      <w:r>
        <w:t>кл</w:t>
      </w:r>
      <w:proofErr w:type="spellEnd"/>
      <w:r>
        <w:t>.: В 2 сб./ П</w:t>
      </w:r>
      <w:r w:rsidRPr="00FA67FA">
        <w:t>од ред</w:t>
      </w:r>
      <w:r>
        <w:t>.</w:t>
      </w:r>
      <w:r w:rsidRPr="00FA67FA">
        <w:t xml:space="preserve"> В.В. Воронковой – М:</w:t>
      </w:r>
      <w:r>
        <w:t xml:space="preserve"> </w:t>
      </w:r>
      <w:proofErr w:type="spellStart"/>
      <w:r>
        <w:t>Гуманит</w:t>
      </w:r>
      <w:proofErr w:type="spellEnd"/>
      <w:r>
        <w:t>. изд. центр ВЛАДОС, 2001</w:t>
      </w:r>
      <w:r w:rsidRPr="00FA67FA">
        <w:t>.</w:t>
      </w:r>
      <w:r>
        <w:t xml:space="preserve"> – Сб.1. – 232с.</w:t>
      </w:r>
      <w:r w:rsidRPr="00FA67FA">
        <w:t xml:space="preserve"> </w:t>
      </w:r>
    </w:p>
    <w:p w:rsidR="00505BED" w:rsidRPr="002F6D95" w:rsidRDefault="00505BED" w:rsidP="00515E5F">
      <w:pPr>
        <w:numPr>
          <w:ilvl w:val="0"/>
          <w:numId w:val="2"/>
        </w:numPr>
        <w:ind w:left="0" w:firstLine="720"/>
        <w:jc w:val="both"/>
      </w:pPr>
      <w:r>
        <w:t xml:space="preserve">Математика. 5 класс: учебник </w:t>
      </w:r>
      <w:r w:rsidRPr="002D5B5C">
        <w:t>д</w:t>
      </w:r>
      <w:r>
        <w:t>ля специальных (коррекционных) образовательных у</w:t>
      </w:r>
      <w:r w:rsidRPr="002D5B5C">
        <w:t xml:space="preserve">чреждений </w:t>
      </w:r>
      <w:r w:rsidRPr="002D5B5C">
        <w:rPr>
          <w:lang w:val="en-US"/>
        </w:rPr>
        <w:t>VIII</w:t>
      </w:r>
      <w:r w:rsidRPr="002D5B5C">
        <w:t xml:space="preserve"> вида </w:t>
      </w:r>
      <w:r>
        <w:t>под ред.</w:t>
      </w:r>
      <w:r w:rsidRPr="002D5B5C">
        <w:t xml:space="preserve"> </w:t>
      </w:r>
      <w:r>
        <w:t>М.Н. Перова, Г.М. Капустина. – 5</w:t>
      </w:r>
      <w:r w:rsidRPr="002D5B5C">
        <w:t>-е изд. – М.: Просвещение, 20</w:t>
      </w:r>
      <w:r>
        <w:t>16. – 224</w:t>
      </w:r>
      <w:r w:rsidRPr="002D5B5C">
        <w:t>с.</w:t>
      </w:r>
      <w:r>
        <w:t xml:space="preserve"> </w:t>
      </w:r>
    </w:p>
    <w:p w:rsidR="00505BED" w:rsidRPr="00C019BB" w:rsidRDefault="00896828" w:rsidP="00515E5F">
      <w:pPr>
        <w:numPr>
          <w:ilvl w:val="0"/>
          <w:numId w:val="2"/>
        </w:numPr>
        <w:ind w:left="0" w:firstLine="720"/>
        <w:jc w:val="both"/>
      </w:pPr>
      <w:r>
        <w:t>Рабочая</w:t>
      </w:r>
      <w:bookmarkStart w:id="0" w:name="_GoBack"/>
      <w:bookmarkEnd w:id="0"/>
      <w:r w:rsidR="00505BED">
        <w:t xml:space="preserve"> тетрадь по математике под ред. М.Н. Перова, И.М. Яковлева</w:t>
      </w:r>
      <w:r w:rsidR="00505BED" w:rsidRPr="009F7F08">
        <w:t>. – М.: Просвещение, 2008.</w:t>
      </w:r>
      <w:r w:rsidR="00505BED" w:rsidRPr="00AD72A3">
        <w:t xml:space="preserve"> </w:t>
      </w:r>
    </w:p>
    <w:p w:rsidR="00505BED" w:rsidRPr="00566F01" w:rsidRDefault="00505BED" w:rsidP="00515E5F">
      <w:pPr>
        <w:ind w:firstLine="720"/>
        <w:jc w:val="both"/>
      </w:pPr>
    </w:p>
    <w:sectPr w:rsidR="00505BED" w:rsidRPr="00566F01" w:rsidSect="00515E5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F14257"/>
    <w:multiLevelType w:val="hybridMultilevel"/>
    <w:tmpl w:val="91CEF6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61F40A6D"/>
    <w:multiLevelType w:val="hybridMultilevel"/>
    <w:tmpl w:val="6660C9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087872"/>
    <w:rsid w:val="00043B96"/>
    <w:rsid w:val="00087872"/>
    <w:rsid w:val="0020570A"/>
    <w:rsid w:val="0021711C"/>
    <w:rsid w:val="0026594C"/>
    <w:rsid w:val="0029070E"/>
    <w:rsid w:val="003E1002"/>
    <w:rsid w:val="003E7B8C"/>
    <w:rsid w:val="00467089"/>
    <w:rsid w:val="004F0442"/>
    <w:rsid w:val="00505BED"/>
    <w:rsid w:val="00515E5F"/>
    <w:rsid w:val="00566F01"/>
    <w:rsid w:val="007738A5"/>
    <w:rsid w:val="00896828"/>
    <w:rsid w:val="009241E3"/>
    <w:rsid w:val="00AC69FC"/>
    <w:rsid w:val="00B207E8"/>
    <w:rsid w:val="00CB06CF"/>
    <w:rsid w:val="00D8201B"/>
    <w:rsid w:val="00E20093"/>
    <w:rsid w:val="00EF44EA"/>
    <w:rsid w:val="00FE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6394734-FABC-4442-AC5E-FDAD651E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72"/>
    <w:rPr>
      <w:rFonts w:eastAsia="Calibri"/>
      <w:sz w:val="24"/>
      <w:szCs w:val="24"/>
    </w:rPr>
  </w:style>
  <w:style w:type="paragraph" w:styleId="1">
    <w:name w:val="heading 1"/>
    <w:basedOn w:val="a"/>
    <w:next w:val="a"/>
    <w:qFormat/>
    <w:rsid w:val="00566F01"/>
    <w:pPr>
      <w:keepNext/>
      <w:outlineLvl w:val="0"/>
    </w:pPr>
    <w:rPr>
      <w:rFonts w:eastAsia="Times New Roman"/>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7872"/>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locked/>
    <w:rsid w:val="00087872"/>
    <w:rPr>
      <w:rFonts w:eastAsia="Calibri"/>
      <w:lang w:val="ru-RU" w:eastAsia="ru-RU" w:bidi="ar-SA"/>
    </w:rPr>
  </w:style>
  <w:style w:type="paragraph" w:customStyle="1" w:styleId="10">
    <w:name w:val="Без интервала1"/>
    <w:link w:val="NoSpacingChar"/>
    <w:rsid w:val="00087872"/>
    <w:pPr>
      <w:widowControl w:val="0"/>
      <w:autoSpaceDE w:val="0"/>
      <w:autoSpaceDN w:val="0"/>
      <w:adjustRightInd w:val="0"/>
    </w:pPr>
    <w:rPr>
      <w:rFonts w:eastAsia="Calibri"/>
    </w:rPr>
  </w:style>
  <w:style w:type="character" w:customStyle="1" w:styleId="NoSpacingChar">
    <w:name w:val="No Spacing Char"/>
    <w:basedOn w:val="a0"/>
    <w:link w:val="10"/>
    <w:locked/>
    <w:rsid w:val="00087872"/>
    <w:rPr>
      <w:rFonts w:eastAsia="Calibri"/>
      <w:lang w:val="ru-RU" w:eastAsia="ru-RU" w:bidi="ar-SA"/>
    </w:rPr>
  </w:style>
  <w:style w:type="paragraph" w:styleId="a5">
    <w:name w:val="Normal (Web)"/>
    <w:basedOn w:val="a"/>
    <w:unhideWhenUsed/>
    <w:rsid w:val="00087872"/>
    <w:pPr>
      <w:spacing w:before="100" w:beforeAutospacing="1" w:after="100" w:afterAutospacing="1"/>
    </w:pPr>
    <w:rPr>
      <w:rFonts w:eastAsia="Times New Roman"/>
    </w:rPr>
  </w:style>
  <w:style w:type="paragraph" w:styleId="a6">
    <w:name w:val="No Spacing"/>
    <w:qFormat/>
    <w:rsid w:val="00087872"/>
    <w:rPr>
      <w:sz w:val="24"/>
      <w:szCs w:val="24"/>
    </w:rPr>
  </w:style>
  <w:style w:type="character" w:customStyle="1" w:styleId="c7">
    <w:name w:val="c7"/>
    <w:basedOn w:val="a0"/>
    <w:rsid w:val="00087872"/>
  </w:style>
  <w:style w:type="paragraph" w:customStyle="1" w:styleId="c4">
    <w:name w:val="c4"/>
    <w:basedOn w:val="a"/>
    <w:rsid w:val="00087872"/>
    <w:pPr>
      <w:spacing w:before="100" w:beforeAutospacing="1" w:after="100" w:afterAutospacing="1"/>
    </w:pPr>
    <w:rPr>
      <w:rFonts w:eastAsia="Times New Roman"/>
    </w:rPr>
  </w:style>
  <w:style w:type="paragraph" w:styleId="a7">
    <w:name w:val="Body Text"/>
    <w:basedOn w:val="a"/>
    <w:link w:val="a8"/>
    <w:rsid w:val="00087872"/>
    <w:pPr>
      <w:spacing w:after="120"/>
    </w:pPr>
    <w:rPr>
      <w:rFonts w:eastAsia="Times New Roman"/>
    </w:rPr>
  </w:style>
  <w:style w:type="character" w:customStyle="1" w:styleId="a8">
    <w:name w:val="Основной текст Знак"/>
    <w:link w:val="a7"/>
    <w:rsid w:val="00087872"/>
    <w:rPr>
      <w:sz w:val="24"/>
      <w:szCs w:val="24"/>
      <w:lang w:bidi="ar-SA"/>
    </w:rPr>
  </w:style>
  <w:style w:type="paragraph" w:styleId="a9">
    <w:name w:val="Title"/>
    <w:basedOn w:val="a"/>
    <w:qFormat/>
    <w:rsid w:val="00566F01"/>
    <w:pPr>
      <w:jc w:val="center"/>
    </w:pPr>
    <w:rPr>
      <w:rFonts w:eastAsia="Times New Roman"/>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D8973B-0727-4C4C-95BF-53D27B5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 Office</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школа</dc:creator>
  <cp:lastModifiedBy>Администратор.</cp:lastModifiedBy>
  <cp:revision>5</cp:revision>
  <cp:lastPrinted>2015-08-31T09:34:00Z</cp:lastPrinted>
  <dcterms:created xsi:type="dcterms:W3CDTF">2016-02-21T18:01:00Z</dcterms:created>
  <dcterms:modified xsi:type="dcterms:W3CDTF">2016-02-24T13:15:00Z</dcterms:modified>
</cp:coreProperties>
</file>