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3E" w:rsidRPr="00383E71" w:rsidRDefault="00321EBF" w:rsidP="00321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E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E43D3E" w:rsidRPr="00383E71" w:rsidRDefault="00E43D3E" w:rsidP="0032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3D3E" w:rsidRPr="00383E71" w:rsidRDefault="00E43D3E" w:rsidP="00321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1EBF" w:rsidRPr="00383E71" w:rsidRDefault="00E43D3E" w:rsidP="00321EBF">
      <w:pPr>
        <w:rPr>
          <w:rFonts w:ascii="Times New Roman" w:hAnsi="Times New Roman" w:cs="Times New Roman"/>
          <w:sz w:val="28"/>
          <w:szCs w:val="24"/>
        </w:rPr>
      </w:pPr>
      <w:r w:rsidRPr="00383E71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</w:t>
      </w:r>
      <w:r w:rsidR="00321EBF" w:rsidRPr="00383E7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83E71">
        <w:rPr>
          <w:rFonts w:ascii="Times New Roman" w:hAnsi="Times New Roman" w:cs="Times New Roman"/>
          <w:b/>
          <w:bCs/>
          <w:sz w:val="28"/>
          <w:szCs w:val="24"/>
        </w:rPr>
        <w:t>Поясни</w:t>
      </w:r>
      <w:r w:rsidR="00383E71" w:rsidRPr="00383E71">
        <w:rPr>
          <w:rFonts w:ascii="Times New Roman" w:hAnsi="Times New Roman" w:cs="Times New Roman"/>
          <w:b/>
          <w:bCs/>
          <w:sz w:val="28"/>
          <w:szCs w:val="24"/>
        </w:rPr>
        <w:t>т</w:t>
      </w:r>
      <w:r w:rsidR="00383E71">
        <w:rPr>
          <w:rFonts w:ascii="Times New Roman" w:hAnsi="Times New Roman" w:cs="Times New Roman"/>
          <w:b/>
          <w:bCs/>
          <w:sz w:val="28"/>
          <w:szCs w:val="24"/>
        </w:rPr>
        <w:t>е</w:t>
      </w:r>
      <w:r w:rsidR="00383E71" w:rsidRPr="00383E71">
        <w:rPr>
          <w:rFonts w:ascii="Times New Roman" w:hAnsi="Times New Roman" w:cs="Times New Roman"/>
          <w:b/>
          <w:bCs/>
          <w:sz w:val="28"/>
          <w:szCs w:val="24"/>
        </w:rPr>
        <w:t xml:space="preserve">льная записка </w:t>
      </w:r>
    </w:p>
    <w:p w:rsidR="00383E71" w:rsidRPr="00383E71" w:rsidRDefault="00383E71" w:rsidP="00383E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Рабочая программа  по </w:t>
      </w:r>
      <w:r w:rsidRPr="00383E71">
        <w:rPr>
          <w:rFonts w:ascii="Times New Roman" w:hAnsi="Times New Roman" w:cs="Times New Roman"/>
          <w:sz w:val="24"/>
          <w:szCs w:val="24"/>
        </w:rPr>
        <w:t>изобразительному искусству для 4</w:t>
      </w:r>
      <w:r w:rsidRPr="00383E71">
        <w:rPr>
          <w:rFonts w:ascii="Times New Roman" w:hAnsi="Times New Roman" w:cs="Times New Roman"/>
          <w:sz w:val="24"/>
          <w:szCs w:val="24"/>
        </w:rPr>
        <w:t xml:space="preserve">кор. класса VIII вида составлена на основе примерной адаптивной образовательной программы начального общего  образования обучающихся с умственной отсталостью и программы  </w:t>
      </w:r>
      <w:r w:rsidRPr="00383E71">
        <w:rPr>
          <w:rFonts w:ascii="Times New Roman" w:hAnsi="Times New Roman" w:cs="Times New Roman"/>
          <w:sz w:val="24"/>
          <w:szCs w:val="24"/>
        </w:rPr>
        <w:t>для 4</w:t>
      </w:r>
      <w:r w:rsidRPr="00383E71">
        <w:rPr>
          <w:rFonts w:ascii="Times New Roman" w:hAnsi="Times New Roman" w:cs="Times New Roman"/>
          <w:sz w:val="24"/>
          <w:szCs w:val="24"/>
        </w:rPr>
        <w:t xml:space="preserve"> класса по изобразительному искусству под редакцией   ММ Бгажноковой, 4 издание,  Москва, Просвещение,2006.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часа.(1 час в  нед.)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83E71">
        <w:rPr>
          <w:rFonts w:ascii="Times New Roman" w:hAnsi="Times New Roman" w:cs="Times New Roman"/>
          <w:b/>
          <w:bCs/>
          <w:sz w:val="24"/>
          <w:szCs w:val="24"/>
        </w:rPr>
        <w:t>Задачи программы обучения: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-основными задачами обучения школьников с нарушением интеллекта изобразительному искусству являются: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-воспитание   положительных   качеств   личности   (настойчивости, стремления к познанию, доброжелательности и др.);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-воспитание интереса к занятиям изобразительной деятельностью;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-развитие эстетических чувств и понимания красоты окружающего мира;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-развитие  познавательной  активности,   формировании у школьников приёмов познания предметов и явлений действительности с целью их изображения;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-формирование практических умений в разных видах художественно-и</w:t>
      </w:r>
      <w:r w:rsidR="00383E71" w:rsidRPr="00383E71">
        <w:rPr>
          <w:rFonts w:ascii="Times New Roman" w:hAnsi="Times New Roman" w:cs="Times New Roman"/>
          <w:sz w:val="24"/>
          <w:szCs w:val="24"/>
        </w:rPr>
        <w:t xml:space="preserve">зобразительной   деятельности  </w:t>
      </w:r>
      <w:r w:rsidRPr="00383E71">
        <w:rPr>
          <w:rFonts w:ascii="Times New Roman" w:hAnsi="Times New Roman" w:cs="Times New Roman"/>
          <w:sz w:val="24"/>
          <w:szCs w:val="24"/>
        </w:rPr>
        <w:t>(в   рисовании, аппликации, лепке)</w:t>
      </w:r>
      <w:r w:rsidRPr="00383E71">
        <w:rPr>
          <w:rFonts w:ascii="Times New Roman" w:hAnsi="Times New Roman" w:cs="Times New Roman"/>
          <w:sz w:val="24"/>
          <w:szCs w:val="24"/>
        </w:rPr>
        <w:br/>
        <w:t>-воспитание умения работать в заданной последовательности в соответствии с правилами (по инструкции) и самостоятельно;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-формирование умения работать коллективно, выполняя определённый этап работы в цепи заданий для  получения результата общей деятельности.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21EBF" w:rsidRPr="00383E71" w:rsidRDefault="00321EBF" w:rsidP="00383E7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3E71">
        <w:rPr>
          <w:rFonts w:ascii="Times New Roman" w:hAnsi="Times New Roman" w:cs="Times New Roman"/>
          <w:b/>
          <w:bCs/>
          <w:sz w:val="28"/>
          <w:szCs w:val="24"/>
        </w:rPr>
        <w:t>Требования к уровню подготовки учащихся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83E71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-материал для развития  речи, изучавшийся  на уроках изобразительного искусства; -способы работы по мокрой и сухой бумаге;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-названия жанров живописи  (пейзаж, натюрморт, портрет, рисунок на тему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из жизни,  сюжетный);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-название некоторых национальных промыслов(Гжель, Каргополь, Дымкого, Городец);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pacing w:val="8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-явление осевой и центральной симметрии, существующее в природе</w:t>
      </w:r>
      <w:r w:rsidRPr="00383E71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b/>
          <w:spacing w:val="7"/>
          <w:sz w:val="24"/>
          <w:szCs w:val="24"/>
        </w:rPr>
        <w:t>Учащиеся должны уметь: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 -рисовать с натуры</w:t>
      </w:r>
      <w:r w:rsidR="00383E71" w:rsidRPr="00383E71">
        <w:rPr>
          <w:rFonts w:ascii="Times New Roman" w:hAnsi="Times New Roman" w:cs="Times New Roman"/>
          <w:sz w:val="24"/>
          <w:szCs w:val="24"/>
        </w:rPr>
        <w:t xml:space="preserve"> </w:t>
      </w:r>
      <w:r w:rsidRPr="00383E71">
        <w:rPr>
          <w:rFonts w:ascii="Times New Roman" w:hAnsi="Times New Roman" w:cs="Times New Roman"/>
          <w:sz w:val="24"/>
          <w:szCs w:val="24"/>
        </w:rPr>
        <w:t>(рассматривать  предмет, находить его форму, выделят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  части, видеть пропорции);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 -рисовать  по памяти, после проведенных наблюдений</w:t>
      </w:r>
      <w:r w:rsidRPr="00383E71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pacing w:val="-3"/>
          <w:sz w:val="24"/>
          <w:szCs w:val="24"/>
        </w:rPr>
        <w:t xml:space="preserve"> -использовать планы и хотя бы частичное загораживание одних  предметов другими в работе над аппликацией или в рисунке </w:t>
      </w:r>
      <w:r w:rsidRPr="00383E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-</w:t>
      </w:r>
      <w:r w:rsidRPr="00383E71">
        <w:rPr>
          <w:rFonts w:ascii="Times New Roman" w:hAnsi="Times New Roman" w:cs="Times New Roman"/>
          <w:spacing w:val="9"/>
          <w:sz w:val="24"/>
          <w:szCs w:val="24"/>
        </w:rPr>
        <w:t>выбирать для рисунка лист бумаги нужной формы, размера;</w:t>
      </w:r>
    </w:p>
    <w:p w:rsidR="00E43D3E" w:rsidRPr="00383E71" w:rsidRDefault="00321EBF" w:rsidP="00321EBF">
      <w:pPr>
        <w:pStyle w:val="a7"/>
        <w:rPr>
          <w:rFonts w:ascii="Times New Roman" w:hAnsi="Times New Roman" w:cs="Times New Roman"/>
          <w:spacing w:val="6"/>
          <w:sz w:val="24"/>
          <w:szCs w:val="24"/>
        </w:rPr>
      </w:pPr>
      <w:r w:rsidRPr="00383E71">
        <w:rPr>
          <w:rFonts w:ascii="Times New Roman" w:hAnsi="Times New Roman" w:cs="Times New Roman"/>
          <w:spacing w:val="6"/>
          <w:sz w:val="24"/>
          <w:szCs w:val="24"/>
        </w:rPr>
        <w:t>-осевую линию при рисовании симметричных предметов;</w:t>
      </w:r>
    </w:p>
    <w:p w:rsidR="00E43D3E" w:rsidRPr="00383E71" w:rsidRDefault="00321EBF" w:rsidP="00321EBF">
      <w:pPr>
        <w:pStyle w:val="a7"/>
        <w:rPr>
          <w:rFonts w:ascii="Times New Roman" w:hAnsi="Times New Roman" w:cs="Times New Roman"/>
          <w:spacing w:val="7"/>
          <w:sz w:val="24"/>
          <w:szCs w:val="24"/>
        </w:rPr>
      </w:pPr>
      <w:r w:rsidRPr="00383E71">
        <w:rPr>
          <w:rFonts w:ascii="Times New Roman" w:hAnsi="Times New Roman" w:cs="Times New Roman"/>
          <w:spacing w:val="-3"/>
          <w:sz w:val="24"/>
          <w:szCs w:val="24"/>
        </w:rPr>
        <w:t xml:space="preserve"> -</w:t>
      </w:r>
      <w:r w:rsidRPr="00383E71">
        <w:rPr>
          <w:rFonts w:ascii="Times New Roman" w:hAnsi="Times New Roman" w:cs="Times New Roman"/>
          <w:spacing w:val="7"/>
          <w:sz w:val="24"/>
          <w:szCs w:val="24"/>
        </w:rPr>
        <w:t xml:space="preserve">сочинять узор, </w:t>
      </w:r>
    </w:p>
    <w:p w:rsidR="00321EBF" w:rsidRPr="00383E71" w:rsidRDefault="00E43D3E" w:rsidP="00E43D3E">
      <w:pPr>
        <w:pStyle w:val="a7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321EBF" w:rsidRPr="00383E71">
        <w:rPr>
          <w:rFonts w:ascii="Times New Roman" w:hAnsi="Times New Roman" w:cs="Times New Roman"/>
          <w:spacing w:val="7"/>
          <w:sz w:val="24"/>
          <w:szCs w:val="24"/>
        </w:rPr>
        <w:t xml:space="preserve">используя  ритм  формы,  цвета элементов узора 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pacing w:val="7"/>
          <w:sz w:val="24"/>
          <w:szCs w:val="24"/>
        </w:rPr>
      </w:pPr>
      <w:r w:rsidRPr="00383E71">
        <w:rPr>
          <w:rFonts w:ascii="Times New Roman" w:hAnsi="Times New Roman" w:cs="Times New Roman"/>
          <w:spacing w:val="7"/>
          <w:sz w:val="24"/>
          <w:szCs w:val="24"/>
        </w:rPr>
        <w:t xml:space="preserve"> и  симметрию в его композиции;</w:t>
      </w:r>
    </w:p>
    <w:p w:rsidR="00E43D3E" w:rsidRPr="00383E71" w:rsidRDefault="00321EBF" w:rsidP="00321EBF">
      <w:pPr>
        <w:pStyle w:val="a7"/>
        <w:rPr>
          <w:rFonts w:ascii="Times New Roman" w:hAnsi="Times New Roman" w:cs="Times New Roman"/>
          <w:spacing w:val="7"/>
          <w:sz w:val="24"/>
          <w:szCs w:val="24"/>
        </w:rPr>
      </w:pPr>
      <w:r w:rsidRPr="00383E71">
        <w:rPr>
          <w:rFonts w:ascii="Times New Roman" w:hAnsi="Times New Roman" w:cs="Times New Roman"/>
          <w:spacing w:val="7"/>
          <w:sz w:val="24"/>
          <w:szCs w:val="24"/>
        </w:rPr>
        <w:t>-</w:t>
      </w:r>
      <w:r w:rsidRPr="00383E71">
        <w:rPr>
          <w:rFonts w:ascii="Times New Roman" w:hAnsi="Times New Roman" w:cs="Times New Roman"/>
          <w:spacing w:val="-1"/>
          <w:sz w:val="24"/>
          <w:szCs w:val="24"/>
        </w:rPr>
        <w:t>осветлять  и   затемнять краски, используя белила  и черную краску;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pacing w:val="7"/>
          <w:sz w:val="24"/>
          <w:szCs w:val="24"/>
        </w:rPr>
      </w:pPr>
      <w:r w:rsidRPr="00383E71">
        <w:rPr>
          <w:rFonts w:ascii="Times New Roman" w:hAnsi="Times New Roman" w:cs="Times New Roman"/>
          <w:spacing w:val="-1"/>
          <w:sz w:val="24"/>
          <w:szCs w:val="24"/>
        </w:rPr>
        <w:t>-закрашивать силуэт краской,  разведенный до нужной консистенции;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-рисовать по мокрой и по сухой бумаге, используя приемы этой работы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pacing w:val="5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 с краской кистью;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pacing w:val="5"/>
          <w:sz w:val="24"/>
          <w:szCs w:val="24"/>
        </w:rPr>
        <w:t>-в работе над аппликацией составлять целое изображение  из частей.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color w:val="000000"/>
        </w:rPr>
      </w:pP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383E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383E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321EBF" w:rsidRDefault="00321EBF" w:rsidP="00321EB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83E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383E71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383E71" w:rsidRPr="00383E71" w:rsidRDefault="00383E71" w:rsidP="00321EB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Обучение композиционной  деятельности                             </w:t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Pr="00383E71">
        <w:rPr>
          <w:rFonts w:ascii="Times New Roman" w:hAnsi="Times New Roman" w:cs="Times New Roman"/>
          <w:sz w:val="24"/>
          <w:szCs w:val="24"/>
        </w:rPr>
        <w:t>10ч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Развитие у учащихся умений  воспринимать и изображать  форму предметов, пропорций,  кострукцию                                                            </w:t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Pr="00383E71">
        <w:rPr>
          <w:rFonts w:ascii="Times New Roman" w:hAnsi="Times New Roman" w:cs="Times New Roman"/>
          <w:sz w:val="24"/>
          <w:szCs w:val="24"/>
        </w:rPr>
        <w:t xml:space="preserve">10ч 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 xml:space="preserve">Развитие у учащихся восприятия цвета предметов и формирование умений передать его в живописи                                                             </w:t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Pr="00383E71">
        <w:rPr>
          <w:rFonts w:ascii="Times New Roman" w:hAnsi="Times New Roman" w:cs="Times New Roman"/>
          <w:sz w:val="24"/>
          <w:szCs w:val="24"/>
        </w:rPr>
        <w:t>10ч</w:t>
      </w:r>
    </w:p>
    <w:p w:rsidR="00321EBF" w:rsidRPr="00383E71" w:rsidRDefault="00321EBF" w:rsidP="00321EBF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71">
        <w:rPr>
          <w:rFonts w:ascii="Times New Roman" w:hAnsi="Times New Roman" w:cs="Times New Roman"/>
          <w:sz w:val="24"/>
          <w:szCs w:val="24"/>
        </w:rPr>
        <w:t>Обучение восприятию произведений</w:t>
      </w:r>
      <w:r w:rsidRPr="00383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E71">
        <w:rPr>
          <w:rFonts w:ascii="Times New Roman" w:hAnsi="Times New Roman" w:cs="Times New Roman"/>
          <w:sz w:val="24"/>
          <w:szCs w:val="24"/>
        </w:rPr>
        <w:t xml:space="preserve">искусства  </w:t>
      </w:r>
      <w:r w:rsidRPr="00383E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83E71">
        <w:rPr>
          <w:rFonts w:ascii="Times New Roman" w:hAnsi="Times New Roman" w:cs="Times New Roman"/>
          <w:sz w:val="24"/>
          <w:szCs w:val="24"/>
        </w:rPr>
        <w:t xml:space="preserve">       </w:t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="00383E71">
        <w:rPr>
          <w:rFonts w:ascii="Times New Roman" w:hAnsi="Times New Roman" w:cs="Times New Roman"/>
          <w:sz w:val="24"/>
          <w:szCs w:val="24"/>
        </w:rPr>
        <w:tab/>
      </w:r>
      <w:r w:rsidRPr="00383E71">
        <w:rPr>
          <w:rFonts w:ascii="Times New Roman" w:hAnsi="Times New Roman" w:cs="Times New Roman"/>
          <w:sz w:val="24"/>
          <w:szCs w:val="24"/>
        </w:rPr>
        <w:t>4ч</w:t>
      </w:r>
    </w:p>
    <w:p w:rsidR="00321EBF" w:rsidRPr="00383E71" w:rsidRDefault="00321EBF" w:rsidP="00A65056">
      <w:pPr>
        <w:shd w:val="clear" w:color="auto" w:fill="FFFFFF"/>
        <w:spacing w:line="240" w:lineRule="auto"/>
        <w:ind w:right="211"/>
        <w:rPr>
          <w:rFonts w:ascii="Times New Roman" w:hAnsi="Times New Roman" w:cs="Times New Roman"/>
          <w:b/>
          <w:bCs/>
          <w:sz w:val="28"/>
          <w:szCs w:val="28"/>
        </w:rPr>
      </w:pPr>
      <w:r w:rsidRPr="00383E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DD2790" w:rsidRPr="00383E71" w:rsidRDefault="00321EBF" w:rsidP="00383E71">
      <w:pPr>
        <w:shd w:val="clear" w:color="auto" w:fill="FFFFFF"/>
        <w:spacing w:line="240" w:lineRule="auto"/>
        <w:ind w:right="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E7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148"/>
        <w:tblW w:w="12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7728"/>
        <w:gridCol w:w="1072"/>
        <w:gridCol w:w="41"/>
        <w:gridCol w:w="929"/>
        <w:gridCol w:w="999"/>
        <w:gridCol w:w="176"/>
        <w:gridCol w:w="32"/>
        <w:gridCol w:w="29"/>
        <w:gridCol w:w="988"/>
        <w:gridCol w:w="29"/>
      </w:tblGrid>
      <w:tr w:rsidR="008F3271" w:rsidRPr="00383E71" w:rsidTr="00831474">
        <w:trPr>
          <w:gridAfter w:val="5"/>
          <w:wAfter w:w="1254" w:type="dxa"/>
          <w:trHeight w:val="270"/>
        </w:trPr>
        <w:tc>
          <w:tcPr>
            <w:tcW w:w="669" w:type="dxa"/>
            <w:vMerge w:val="restart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28" w:type="dxa"/>
            <w:vMerge w:val="restart"/>
            <w:tcBorders>
              <w:right w:val="single" w:sz="4" w:space="0" w:color="auto"/>
            </w:tcBorders>
          </w:tcPr>
          <w:p w:rsidR="008F3271" w:rsidRPr="00383E71" w:rsidRDefault="00F73572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321EBF" w:rsidRPr="00383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71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="008F3271" w:rsidRPr="0038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  <w:trHeight w:val="150"/>
        </w:trPr>
        <w:tc>
          <w:tcPr>
            <w:tcW w:w="669" w:type="dxa"/>
            <w:vMerge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8" w:type="dxa"/>
            <w:vMerge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71" w:rsidRPr="00383E71" w:rsidRDefault="00BB6F73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«Ваза  с  цветами»   (натюрморт);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Веточка мимозы в стакане»:  (композиция в прямоугольном формате).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темы: «Мой портрет (Это — Я)».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темы: «Грузовик и автобус едут по улице». (на фоне домов и деревьев).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деревне»: (дома, деревья на двух-трёх планах).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«Деревья осенью. Дует ветер».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«Ребята катаются с горы».  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«Елки в зимнем лесу».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383E71">
        <w:trPr>
          <w:gridAfter w:val="6"/>
          <w:wAfter w:w="2253" w:type="dxa"/>
          <w:trHeight w:val="420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«Зайки в  лесу».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Следы на снегу»:(Пейзаж с двумя-тремя, планами)». 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«Новогодняя ёлка». 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«Снегурочка. Дед Мороз у ёлки»: (возможно сочетание с аппликацией).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«Елочные  украшения».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«Елочные  украшения».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«Елочные  украшения».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рисование:«Полотенце».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Декоративное рисование:«Платочек».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Декоративное рисование:((Узоры в полосе и в квадрате. Элементы узора — листья, цветы, уточки и др. Ритм формы и цвета в узоре, учёт  симметрии в квадрате). 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лепка: (барельеф на пластине).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«Кувшин»:В виде поющего петуха». (по образцу).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«Кувшин».  В виде поющего петуха». (по образцу).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«Избушка Бабы-Яги» (барельеф на пластине или на картоне; пластилин)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«Портрет человека (голова)» </w:t>
            </w:r>
            <w:r w:rsidR="008F3271"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частей головы и лица на пластину. </w:t>
            </w: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3271"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Пластилином).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6"/>
          <w:wAfter w:w="2253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Аппликация:«Фантастическая сказочная птица    Коллективная работа с помощью педагога».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4"/>
          <w:wAfter w:w="1078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</w:t>
            </w: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ба-яга». (Используются заготовленные учителем части этих объектов из цветной бумаги, жёлтый, светло-фиолетовый или сиреневый фон).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  <w:tcBorders>
              <w:top w:val="nil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4"/>
          <w:wAfter w:w="1078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 «Улица города: дома, деревья, машины». (На цветном фоне. (Планы в композиции с загораживанием одних предметов другими.) Коллективная работа с помощью педагога.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4"/>
          <w:wAfter w:w="1078" w:type="dxa"/>
          <w:trHeight w:val="650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Лепка- барельеф на картоне: «Дерево на ветру». Игрушка: «Лошадка, Зайка, Котик, Петушок  (по образцу каргопольской игрушки).  (По выбору учащихся).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4"/>
          <w:wAfter w:w="1078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с дорисовываннием: «Чебурашка».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4"/>
          <w:wAfter w:w="1078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 «Овальная или круглая салфетка». Составление узора в круге и овале из вырезанных учащимися из цветной бумаги больших и маленьких кругов, силуэтов цветов, листьев, насекомых, вырезанных из бумаги, сложенной вдвое или гармошкой.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  <w:tcBorders>
              <w:bottom w:val="nil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EBF" w:rsidRPr="00383E71" w:rsidTr="00831474">
        <w:tc>
          <w:tcPr>
            <w:tcW w:w="669" w:type="dxa"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с натуры предметов симметричной формы: «Ба</w:t>
            </w: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бочка, Стрекоза, Божья коровка, Майский жук (по</w:t>
            </w:r>
          </w:p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column"/>
              <w:t>выбору учащихся, с помощью учителя). (Наложение вылеп</w:t>
            </w: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из пластилина частей на нарисованный на картоне контур насекомого).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nil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EBF" w:rsidRPr="00383E71" w:rsidTr="00831474">
        <w:tc>
          <w:tcPr>
            <w:tcW w:w="669" w:type="dxa"/>
            <w:tcBorders>
              <w:bottom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28" w:type="dxa"/>
            <w:tcBorders>
              <w:bottom w:val="single" w:sz="4" w:space="0" w:color="auto"/>
              <w:right w:val="single" w:sz="4" w:space="0" w:color="auto"/>
            </w:tcBorders>
          </w:tcPr>
          <w:p w:rsidR="00831474" w:rsidRPr="00383E71" w:rsidRDefault="00321EBF" w:rsidP="008314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отражать в изображении форму и частя головы</w:t>
            </w:r>
          </w:p>
          <w:p w:rsidR="00321EBF" w:rsidRPr="00383E71" w:rsidRDefault="00831474" w:rsidP="00383E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sz w:val="24"/>
                <w:szCs w:val="24"/>
              </w:rPr>
              <w:t>человека, черты лица.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EBF" w:rsidRPr="00383E71" w:rsidTr="00831474">
        <w:tc>
          <w:tcPr>
            <w:tcW w:w="669" w:type="dxa"/>
            <w:tcBorders>
              <w:top w:val="single" w:sz="4" w:space="0" w:color="auto"/>
            </w:tcBorders>
          </w:tcPr>
          <w:p w:rsidR="00321EBF" w:rsidRPr="00383E71" w:rsidRDefault="00831474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28" w:type="dxa"/>
            <w:tcBorders>
              <w:top w:val="single" w:sz="4" w:space="0" w:color="auto"/>
              <w:right w:val="single" w:sz="4" w:space="0" w:color="auto"/>
            </w:tcBorders>
          </w:tcPr>
          <w:p w:rsidR="00321EBF" w:rsidRPr="00383E71" w:rsidRDefault="00831474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умения изображать деревья в состоянии покоя и в движении (в ветреную погоду). Развитие уме</w:t>
            </w: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видеть и передавать в лепке и рисунке изгибы и «узор» ветвей.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EBF" w:rsidRPr="00383E71" w:rsidTr="00831474">
        <w:tc>
          <w:tcPr>
            <w:tcW w:w="669" w:type="dxa"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предметов  с натуры по памяти: «Вазы разной формы, Кувшин, Чайник, Машинка». (Простой формы). (По выбору учащихся).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/>
            <w:tcBorders>
              <w:bottom w:val="nil"/>
            </w:tcBorders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21EBF" w:rsidRPr="00383E71" w:rsidRDefault="00321EBF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3271" w:rsidRPr="00383E71" w:rsidTr="00831474">
        <w:trPr>
          <w:gridAfter w:val="1"/>
          <w:wAfter w:w="29" w:type="dxa"/>
        </w:trPr>
        <w:tc>
          <w:tcPr>
            <w:tcW w:w="669" w:type="dxa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28" w:type="dxa"/>
            <w:tcBorders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объяснении использовать поэтапный показ способа изображения:(графический диктант», процесс лепки, ра</w:t>
            </w:r>
            <w:r w:rsidRPr="00383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над аппликацией).</w:t>
            </w:r>
          </w:p>
        </w:tc>
        <w:tc>
          <w:tcPr>
            <w:tcW w:w="11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nil"/>
              <w:bottom w:val="nil"/>
            </w:tcBorders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8F3271" w:rsidRPr="00383E71" w:rsidRDefault="008F3271" w:rsidP="00831474">
            <w:pPr>
              <w:shd w:val="clear" w:color="auto" w:fill="FFFFFF"/>
              <w:spacing w:line="221" w:lineRule="exact"/>
              <w:ind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E71" w:rsidRDefault="00383E71" w:rsidP="00321E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EBF" w:rsidRPr="00383E71" w:rsidRDefault="00321EBF" w:rsidP="00383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E71">
        <w:rPr>
          <w:rFonts w:ascii="Times New Roman" w:hAnsi="Times New Roman" w:cs="Times New Roman"/>
          <w:b/>
          <w:bCs/>
          <w:sz w:val="28"/>
          <w:szCs w:val="28"/>
        </w:rPr>
        <w:t>Учебно-методические средства обучения</w:t>
      </w:r>
    </w:p>
    <w:p w:rsidR="00DD2790" w:rsidRPr="00383E71" w:rsidRDefault="00DD2790" w:rsidP="00DD2790">
      <w:pPr>
        <w:shd w:val="clear" w:color="auto" w:fill="FFFFFF"/>
        <w:spacing w:line="221" w:lineRule="exact"/>
        <w:ind w:right="211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71" w:rsidRDefault="00383E71" w:rsidP="00DD2790">
      <w:pPr>
        <w:shd w:val="clear" w:color="auto" w:fill="FFFFFF"/>
        <w:spacing w:before="5" w:line="317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Учитесь рисовать</w:t>
      </w:r>
      <w:bookmarkStart w:id="0" w:name="_GoBack"/>
      <w:bookmarkEnd w:id="0"/>
      <w:r w:rsidR="00DD2790" w:rsidRPr="00383E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Минск 2009г. Мэри Сеймур, Т. Ф. Попова </w:t>
      </w:r>
    </w:p>
    <w:p w:rsidR="00383E71" w:rsidRDefault="00DD2790" w:rsidP="00DD2790">
      <w:pPr>
        <w:shd w:val="clear" w:color="auto" w:fill="FFFFFF"/>
        <w:spacing w:before="5" w:line="317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3E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Энциклопедия «Галерея гениев» Москва   «Олма Медиа Групп» 2010г. </w:t>
      </w:r>
    </w:p>
    <w:p w:rsidR="00383E71" w:rsidRDefault="00DD2790" w:rsidP="00DD2790">
      <w:pPr>
        <w:shd w:val="clear" w:color="auto" w:fill="FFFFFF"/>
        <w:spacing w:before="5" w:line="317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3E71">
        <w:rPr>
          <w:rFonts w:ascii="Times New Roman" w:hAnsi="Times New Roman" w:cs="Times New Roman"/>
          <w:color w:val="000000"/>
          <w:spacing w:val="-1"/>
          <w:sz w:val="24"/>
          <w:szCs w:val="24"/>
        </w:rPr>
        <w:t>Энциклопедия Мирового Искусства   «Шедевры Русской живописи» Белый Город 2009г.</w:t>
      </w:r>
    </w:p>
    <w:p w:rsidR="00DD2790" w:rsidRPr="00383E71" w:rsidRDefault="00DD2790" w:rsidP="00DD2790">
      <w:pPr>
        <w:shd w:val="clear" w:color="auto" w:fill="FFFFFF"/>
        <w:spacing w:before="5" w:line="317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83E7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Учебное оборудование:</w:t>
      </w:r>
    </w:p>
    <w:p w:rsidR="00DD2790" w:rsidRPr="00383E71" w:rsidRDefault="00DD2790" w:rsidP="00DD2790">
      <w:pPr>
        <w:shd w:val="clear" w:color="auto" w:fill="FFFFFF"/>
        <w:spacing w:line="317" w:lineRule="exact"/>
        <w:ind w:right="103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3E7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Технические средства обучения - м</w:t>
      </w:r>
      <w:r w:rsidR="00383E71">
        <w:rPr>
          <w:rFonts w:ascii="Times New Roman" w:hAnsi="Times New Roman" w:cs="Times New Roman"/>
          <w:color w:val="000000"/>
          <w:spacing w:val="-3"/>
          <w:sz w:val="24"/>
          <w:szCs w:val="24"/>
        </w:rPr>
        <w:t>узыкальный центр с возможностью использования аудиодисков</w:t>
      </w:r>
    </w:p>
    <w:p w:rsidR="00DD2790" w:rsidRPr="00383E71" w:rsidRDefault="00DD2790" w:rsidP="00DD2790">
      <w:pPr>
        <w:shd w:val="clear" w:color="auto" w:fill="FFFFFF"/>
        <w:spacing w:line="221" w:lineRule="exact"/>
        <w:ind w:right="211"/>
        <w:rPr>
          <w:rFonts w:ascii="Times New Roman" w:hAnsi="Times New Roman" w:cs="Times New Roman"/>
          <w:color w:val="000000"/>
          <w:sz w:val="24"/>
          <w:szCs w:val="24"/>
        </w:rPr>
      </w:pPr>
      <w:r w:rsidRPr="00383E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DD2790" w:rsidRPr="00383E71" w:rsidRDefault="00DD2790" w:rsidP="00DD2790">
      <w:pPr>
        <w:shd w:val="clear" w:color="auto" w:fill="FFFFFF"/>
        <w:spacing w:line="221" w:lineRule="exact"/>
        <w:ind w:right="211"/>
        <w:rPr>
          <w:rFonts w:ascii="Times New Roman" w:hAnsi="Times New Roman" w:cs="Times New Roman"/>
          <w:color w:val="000000"/>
          <w:sz w:val="24"/>
          <w:szCs w:val="24"/>
        </w:rPr>
      </w:pPr>
    </w:p>
    <w:p w:rsidR="00CD5C01" w:rsidRPr="00383E71" w:rsidRDefault="00CD5C01" w:rsidP="00DD2790">
      <w:pPr>
        <w:ind w:left="-907"/>
        <w:rPr>
          <w:rFonts w:ascii="Times New Roman" w:hAnsi="Times New Roman" w:cs="Times New Roman"/>
          <w:sz w:val="24"/>
          <w:szCs w:val="24"/>
        </w:rPr>
      </w:pPr>
    </w:p>
    <w:sectPr w:rsidR="00CD5C01" w:rsidRPr="00383E71" w:rsidSect="00383E71">
      <w:pgSz w:w="11906" w:h="16838"/>
      <w:pgMar w:top="0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71" w:rsidRDefault="008F3271" w:rsidP="008F3271">
      <w:pPr>
        <w:spacing w:after="0" w:line="240" w:lineRule="auto"/>
      </w:pPr>
      <w:r>
        <w:separator/>
      </w:r>
    </w:p>
  </w:endnote>
  <w:endnote w:type="continuationSeparator" w:id="0">
    <w:p w:rsidR="008F3271" w:rsidRDefault="008F3271" w:rsidP="008F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71" w:rsidRDefault="008F3271" w:rsidP="008F3271">
      <w:pPr>
        <w:spacing w:after="0" w:line="240" w:lineRule="auto"/>
      </w:pPr>
      <w:r>
        <w:separator/>
      </w:r>
    </w:p>
  </w:footnote>
  <w:footnote w:type="continuationSeparator" w:id="0">
    <w:p w:rsidR="008F3271" w:rsidRDefault="008F3271" w:rsidP="008F3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90"/>
    <w:rsid w:val="00036C8C"/>
    <w:rsid w:val="00072D1E"/>
    <w:rsid w:val="00321EBF"/>
    <w:rsid w:val="00383E71"/>
    <w:rsid w:val="003F24F8"/>
    <w:rsid w:val="004A54FF"/>
    <w:rsid w:val="00831474"/>
    <w:rsid w:val="008F3271"/>
    <w:rsid w:val="00A17947"/>
    <w:rsid w:val="00A65056"/>
    <w:rsid w:val="00BB6F73"/>
    <w:rsid w:val="00CB5540"/>
    <w:rsid w:val="00CC7054"/>
    <w:rsid w:val="00CD5C01"/>
    <w:rsid w:val="00D51176"/>
    <w:rsid w:val="00D646C6"/>
    <w:rsid w:val="00DD2790"/>
    <w:rsid w:val="00E43D3E"/>
    <w:rsid w:val="00EB0CC9"/>
    <w:rsid w:val="00F240A0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0DC2C-C2C8-4FE4-9E12-042DABF0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271"/>
  </w:style>
  <w:style w:type="paragraph" w:styleId="a5">
    <w:name w:val="footer"/>
    <w:basedOn w:val="a"/>
    <w:link w:val="a6"/>
    <w:uiPriority w:val="99"/>
    <w:semiHidden/>
    <w:unhideWhenUsed/>
    <w:rsid w:val="008F3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271"/>
  </w:style>
  <w:style w:type="paragraph" w:styleId="a7">
    <w:name w:val="No Spacing"/>
    <w:uiPriority w:val="1"/>
    <w:qFormat/>
    <w:rsid w:val="00321E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8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Администратор.</cp:lastModifiedBy>
  <cp:revision>10</cp:revision>
  <cp:lastPrinted>2016-02-04T06:56:00Z</cp:lastPrinted>
  <dcterms:created xsi:type="dcterms:W3CDTF">2016-01-24T20:33:00Z</dcterms:created>
  <dcterms:modified xsi:type="dcterms:W3CDTF">2016-02-04T06:57:00Z</dcterms:modified>
</cp:coreProperties>
</file>