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C2" w:rsidRDefault="00A62BC2" w:rsidP="00A62BC2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Пояснительная записка</w:t>
      </w:r>
    </w:p>
    <w:p w:rsidR="00A62BC2" w:rsidRDefault="00A62BC2" w:rsidP="00F34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E3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35113E">
        <w:rPr>
          <w:rFonts w:ascii="Times New Roman" w:hAnsi="Times New Roman" w:cs="Times New Roman"/>
          <w:sz w:val="24"/>
          <w:szCs w:val="24"/>
        </w:rPr>
        <w:t>кружка дополнительного образования</w:t>
      </w:r>
      <w:r w:rsidRPr="007A7E3D">
        <w:rPr>
          <w:rFonts w:ascii="Times New Roman" w:hAnsi="Times New Roman" w:cs="Times New Roman"/>
          <w:sz w:val="24"/>
          <w:szCs w:val="24"/>
        </w:rPr>
        <w:t xml:space="preserve"> «</w:t>
      </w:r>
      <w:r w:rsidR="0035113E">
        <w:rPr>
          <w:rFonts w:ascii="Times New Roman" w:hAnsi="Times New Roman" w:cs="Times New Roman"/>
          <w:sz w:val="24"/>
          <w:szCs w:val="24"/>
        </w:rPr>
        <w:t>Музейное дело</w:t>
      </w:r>
      <w:r w:rsidRPr="007A7E3D">
        <w:rPr>
          <w:rFonts w:ascii="Times New Roman" w:hAnsi="Times New Roman" w:cs="Times New Roman"/>
          <w:sz w:val="24"/>
          <w:szCs w:val="24"/>
        </w:rPr>
        <w:t xml:space="preserve">» </w:t>
      </w:r>
      <w:r w:rsidR="00740651">
        <w:rPr>
          <w:rFonts w:ascii="Times New Roman" w:hAnsi="Times New Roman" w:cs="Times New Roman"/>
          <w:sz w:val="24"/>
          <w:szCs w:val="24"/>
        </w:rPr>
        <w:t>для учащихся 7-10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7A7E3D">
        <w:rPr>
          <w:rFonts w:ascii="Times New Roman" w:hAnsi="Times New Roman" w:cs="Times New Roman"/>
          <w:sz w:val="24"/>
          <w:szCs w:val="24"/>
        </w:rPr>
        <w:t>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BC2" w:rsidRDefault="00A62BC2" w:rsidP="00A62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5C8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</w:t>
      </w:r>
      <w:r>
        <w:rPr>
          <w:rFonts w:ascii="Times New Roman" w:hAnsi="Times New Roman" w:cs="Times New Roman"/>
          <w:sz w:val="24"/>
          <w:szCs w:val="24"/>
        </w:rPr>
        <w:t xml:space="preserve">щего образования, </w:t>
      </w:r>
      <w:r w:rsidRPr="00352151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РФ № 1887 от 17.12.2010</w:t>
      </w:r>
    </w:p>
    <w:p w:rsidR="00A62BC2" w:rsidRPr="00352151" w:rsidRDefault="00A62BC2" w:rsidP="00A62BC2">
      <w:pPr>
        <w:pStyle w:val="a3"/>
        <w:spacing w:before="0" w:beforeAutospacing="0" w:after="0" w:afterAutospacing="0"/>
        <w:rPr>
          <w:color w:val="000000"/>
        </w:rPr>
      </w:pPr>
      <w:r>
        <w:t>2.</w:t>
      </w:r>
      <w:r w:rsidRPr="00352151">
        <w:t xml:space="preserve"> </w:t>
      </w:r>
      <w:r w:rsidRPr="00347BE9">
        <w:t>ООП ООО МБОУ СОШ пос.</w:t>
      </w:r>
      <w:r>
        <w:t xml:space="preserve"> </w:t>
      </w:r>
      <w:r w:rsidRPr="00347BE9">
        <w:t>Озерки.</w:t>
      </w:r>
    </w:p>
    <w:p w:rsidR="00A62BC2" w:rsidRPr="00A62BC2" w:rsidRDefault="00A62BC2" w:rsidP="00A62B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2B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орской образовательной программы </w:t>
      </w: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дополнит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ельного образования обучающихся</w:t>
      </w:r>
    </w:p>
    <w:p w:rsidR="00A62BC2" w:rsidRDefault="00A62BC2" w:rsidP="00A62BC2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Дорожкиной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2017 г. </w:t>
      </w:r>
    </w:p>
    <w:p w:rsidR="00A62BC2" w:rsidRPr="00A62BC2" w:rsidRDefault="00A62BC2" w:rsidP="00A62B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2BC2" w:rsidRPr="00A62BC2" w:rsidRDefault="00A62BC2" w:rsidP="0014219D">
      <w:pPr>
        <w:pStyle w:val="a3"/>
        <w:spacing w:before="0" w:beforeAutospacing="0" w:after="0" w:afterAutospacing="0" w:line="276" w:lineRule="auto"/>
        <w:jc w:val="both"/>
      </w:pPr>
      <w:r w:rsidRPr="007A7E3D">
        <w:rPr>
          <w:b/>
          <w:bCs/>
        </w:rPr>
        <w:t xml:space="preserve">Цели программы: </w:t>
      </w:r>
    </w:p>
    <w:p w:rsidR="00A62BC2" w:rsidRPr="00A62BC2" w:rsidRDefault="00A62BC2" w:rsidP="00A62BC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Познакомить уч-ся с основными методами исторического исследования и многообразием вспомогательных исторических дисциплин; дать представление об историческом источнике, показать роль исторических источников в познании прошлого.</w:t>
      </w:r>
    </w:p>
    <w:p w:rsidR="00A62BC2" w:rsidRDefault="0014219D" w:rsidP="0014219D">
      <w:pPr>
        <w:pStyle w:val="a3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  <w:color w:val="212121"/>
        </w:rPr>
        <w:t>Задачи курса</w:t>
      </w:r>
      <w:r w:rsidR="00A62BC2">
        <w:rPr>
          <w:rFonts w:ascii="Helvetica" w:hAnsi="Helvetica" w:cs="Helvetica"/>
          <w:color w:val="212121"/>
        </w:rPr>
        <w:br/>
      </w:r>
      <w:r w:rsidR="00A62BC2">
        <w:rPr>
          <w:b/>
          <w:bCs/>
        </w:rPr>
        <w:t>Образовательная задача</w:t>
      </w:r>
      <w:r w:rsidR="00A62BC2" w:rsidRPr="007A7E3D">
        <w:rPr>
          <w:b/>
          <w:bCs/>
        </w:rPr>
        <w:t xml:space="preserve">: </w:t>
      </w:r>
    </w:p>
    <w:p w:rsidR="00A62BC2" w:rsidRPr="007A7E3D" w:rsidRDefault="00A62BC2" w:rsidP="00A62BC2">
      <w:pPr>
        <w:pStyle w:val="a3"/>
        <w:spacing w:before="0" w:beforeAutospacing="0" w:after="0" w:afterAutospacing="0" w:line="276" w:lineRule="auto"/>
        <w:ind w:firstLine="567"/>
        <w:rPr>
          <w:b/>
          <w:bCs/>
        </w:rPr>
      </w:pPr>
      <w:r w:rsidRPr="00A62BC2">
        <w:rPr>
          <w:color w:val="212121"/>
        </w:rPr>
        <w:t>Формировать навыки работы с историческими источниками.</w:t>
      </w:r>
    </w:p>
    <w:p w:rsidR="00A62BC2" w:rsidRDefault="00A62BC2" w:rsidP="0014219D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7A7E3D">
        <w:rPr>
          <w:b/>
          <w:bCs/>
        </w:rPr>
        <w:t>Воспитательные задачи:</w:t>
      </w:r>
    </w:p>
    <w:p w:rsidR="00A62BC2" w:rsidRPr="007A7E3D" w:rsidRDefault="00A62BC2" w:rsidP="00A62BC2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A62BC2">
        <w:rPr>
          <w:color w:val="212121"/>
        </w:rPr>
        <w:t>Повысить интерес учащихся к истории.</w:t>
      </w:r>
    </w:p>
    <w:p w:rsidR="00A62BC2" w:rsidRDefault="00A62BC2" w:rsidP="0014219D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7A7E3D">
        <w:rPr>
          <w:b/>
          <w:bCs/>
        </w:rPr>
        <w:t>Развивающие задачи:</w:t>
      </w:r>
    </w:p>
    <w:p w:rsidR="0014219D" w:rsidRPr="00F3468F" w:rsidRDefault="00A62BC2" w:rsidP="00F3468F">
      <w:pPr>
        <w:pStyle w:val="a3"/>
        <w:spacing w:before="0" w:beforeAutospacing="0" w:after="0" w:afterAutospacing="0" w:line="276" w:lineRule="auto"/>
      </w:pPr>
      <w:r>
        <w:rPr>
          <w:b/>
          <w:bCs/>
        </w:rPr>
        <w:tab/>
      </w:r>
      <w:r w:rsidRPr="00A62BC2">
        <w:rPr>
          <w:color w:val="212121"/>
        </w:rPr>
        <w:t>Расширить круг знаний учащихся об исторических понятиях, что дает возможность им более свободно ориентироваться в исторических событиях.</w:t>
      </w:r>
    </w:p>
    <w:p w:rsidR="0014219D" w:rsidRPr="007A7E3D" w:rsidRDefault="0014219D" w:rsidP="00F346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E3D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</w:p>
    <w:p w:rsidR="00A62BC2" w:rsidRDefault="0014219D" w:rsidP="00F34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E3D">
        <w:rPr>
          <w:rFonts w:ascii="Times New Roman" w:hAnsi="Times New Roman" w:cs="Times New Roman"/>
          <w:sz w:val="24"/>
          <w:szCs w:val="24"/>
        </w:rPr>
        <w:t>Программа рассчитана на учебный год</w:t>
      </w:r>
      <w:r w:rsidR="00F3468F">
        <w:rPr>
          <w:rFonts w:ascii="Times New Roman" w:hAnsi="Times New Roman" w:cs="Times New Roman"/>
          <w:sz w:val="24"/>
          <w:szCs w:val="24"/>
        </w:rPr>
        <w:t xml:space="preserve"> </w:t>
      </w:r>
      <w:r w:rsidRPr="007A7E3D">
        <w:rPr>
          <w:rFonts w:ascii="Times New Roman" w:hAnsi="Times New Roman" w:cs="Times New Roman"/>
          <w:sz w:val="24"/>
          <w:szCs w:val="24"/>
        </w:rPr>
        <w:t xml:space="preserve">из расчёта 1 час в неделю. Всего: 34 часа. </w:t>
      </w:r>
    </w:p>
    <w:p w:rsidR="00F3468F" w:rsidRDefault="00F3468F" w:rsidP="00F34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68F" w:rsidRPr="00F3468F" w:rsidRDefault="00F3468F" w:rsidP="00F34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2BC2" w:rsidRPr="00EA2E9F" w:rsidRDefault="00A62BC2" w:rsidP="00A62BC2">
      <w:pPr>
        <w:jc w:val="center"/>
        <w:rPr>
          <w:rFonts w:ascii="Times New Roman" w:hAnsi="Times New Roman"/>
          <w:b/>
          <w:sz w:val="28"/>
          <w:szCs w:val="28"/>
        </w:rPr>
      </w:pPr>
      <w:r w:rsidRPr="00C83595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</w:t>
      </w:r>
      <w:r w:rsidR="0035113E">
        <w:rPr>
          <w:rFonts w:ascii="Times New Roman" w:hAnsi="Times New Roman"/>
          <w:b/>
          <w:bCs/>
          <w:sz w:val="28"/>
          <w:szCs w:val="28"/>
        </w:rPr>
        <w:t>кружка дополнительного образования</w:t>
      </w:r>
    </w:p>
    <w:p w:rsidR="00A62BC2" w:rsidRPr="00A62BC2" w:rsidRDefault="00A62BC2" w:rsidP="00A62BC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Владеть терминами по теме курса.</w:t>
      </w:r>
    </w:p>
    <w:p w:rsidR="00A62BC2" w:rsidRPr="00A62BC2" w:rsidRDefault="00A62BC2" w:rsidP="00A62BC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Владеть навыками работы с оригинальными источниками, а также научно – популярной и справочной литературой по тематике курса.</w:t>
      </w:r>
    </w:p>
    <w:p w:rsidR="00A62BC2" w:rsidRPr="00A62BC2" w:rsidRDefault="00A62BC2" w:rsidP="00A62BC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Анализировать информацию, представленную в различных знаковых системах.</w:t>
      </w:r>
    </w:p>
    <w:p w:rsidR="00A62BC2" w:rsidRPr="007A7E3D" w:rsidRDefault="00A62BC2" w:rsidP="0014219D">
      <w:pPr>
        <w:pStyle w:val="a3"/>
        <w:spacing w:before="0" w:beforeAutospacing="0" w:after="0" w:afterAutospacing="0" w:line="276" w:lineRule="auto"/>
        <w:jc w:val="both"/>
      </w:pPr>
      <w:r w:rsidRPr="007A7E3D">
        <w:rPr>
          <w:b/>
          <w:bCs/>
        </w:rPr>
        <w:t>Предполагаемые результаты обучения:</w:t>
      </w:r>
    </w:p>
    <w:p w:rsidR="00A62BC2" w:rsidRDefault="00A62BC2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Уметь сформулировать собственное мнение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 исторических событиях и исторических личностях.</w:t>
      </w:r>
    </w:p>
    <w:p w:rsidR="00A62BC2" w:rsidRPr="00A62BC2" w:rsidRDefault="00A62BC2" w:rsidP="00A62BC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Уметь самостоятельно проводить поиск и анализ найденной информации.</w:t>
      </w:r>
    </w:p>
    <w:p w:rsidR="00A62BC2" w:rsidRPr="007A7E3D" w:rsidRDefault="00A62BC2" w:rsidP="00A62BC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7A7E3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(«выходы») проектной </w:t>
      </w:r>
      <w:proofErr w:type="gramStart"/>
      <w:r w:rsidRPr="007A7E3D">
        <w:rPr>
          <w:rFonts w:ascii="Times New Roman" w:hAnsi="Times New Roman" w:cs="Times New Roman"/>
          <w:b/>
          <w:bCs/>
          <w:sz w:val="24"/>
          <w:szCs w:val="24"/>
        </w:rPr>
        <w:t>деятельности  школьников</w:t>
      </w:r>
      <w:proofErr w:type="gramEnd"/>
      <w:r w:rsidRPr="007A7E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2BC2" w:rsidRPr="0014219D" w:rsidRDefault="00A62BC2" w:rsidP="0014219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219D">
        <w:rPr>
          <w:rFonts w:ascii="Times New Roman" w:hAnsi="Times New Roman"/>
          <w:bCs/>
          <w:sz w:val="24"/>
          <w:szCs w:val="24"/>
        </w:rPr>
        <w:t>Музейные уроки для обучающихся школы</w:t>
      </w:r>
    </w:p>
    <w:p w:rsidR="00A62BC2" w:rsidRDefault="00A62BC2" w:rsidP="00A62BC2">
      <w:pPr>
        <w:pStyle w:val="a6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5113E" w:rsidRDefault="0035113E" w:rsidP="00A62BC2">
      <w:pPr>
        <w:pStyle w:val="a6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35113E" w:rsidRDefault="0035113E" w:rsidP="00A62BC2">
      <w:pPr>
        <w:pStyle w:val="a6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A62BC2" w:rsidRDefault="00A62BC2" w:rsidP="00A62BC2">
      <w:pPr>
        <w:pStyle w:val="a6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5F5DC9">
        <w:rPr>
          <w:rFonts w:ascii="Times New Roman" w:hAnsi="Times New Roman"/>
          <w:b/>
          <w:sz w:val="28"/>
          <w:szCs w:val="24"/>
        </w:rPr>
        <w:lastRenderedPageBreak/>
        <w:t>Содержание курса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5113E">
        <w:rPr>
          <w:rFonts w:ascii="Times New Roman" w:hAnsi="Times New Roman"/>
          <w:b/>
          <w:sz w:val="28"/>
          <w:szCs w:val="24"/>
        </w:rPr>
        <w:t>дополнительного образования</w:t>
      </w:r>
    </w:p>
    <w:p w:rsidR="0014219D" w:rsidRDefault="0014219D" w:rsidP="00A62BC2">
      <w:pPr>
        <w:pStyle w:val="a6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F3468F" w:rsidRDefault="00F3468F" w:rsidP="00A62BC2">
      <w:pPr>
        <w:pStyle w:val="a6"/>
        <w:spacing w:after="0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A62BC2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bCs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 xml:space="preserve">Исторические источники как средство 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познания исторического прошлого 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Многообразие вспомог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ательных исторических дисциплин</w:t>
      </w:r>
      <w:r w:rsidR="00301C77" w:rsidRPr="00301C77">
        <w:rPr>
          <w:rFonts w:ascii="Times New Roman" w:hAnsi="Times New Roman"/>
          <w:bCs/>
          <w:color w:val="212121"/>
          <w:sz w:val="24"/>
          <w:szCs w:val="24"/>
        </w:rPr>
        <w:t xml:space="preserve"> 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Историческая хроноло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гия и система счисления времени 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Кладо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вая земли раскрывает свои тайны 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В мир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е древних и старинных рукописей – 3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«Монеты рассказывают»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 xml:space="preserve"> 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«С гербом, где вписан знатный род»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 xml:space="preserve"> 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Нелёгкой тр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опой исторического исследования – 2 часа</w:t>
      </w:r>
    </w:p>
    <w:p w:rsidR="0014219D" w:rsidRPr="00301C77" w:rsidRDefault="0014219D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Стража прошлого: архив, библиотека, музей и их знач</w:t>
      </w:r>
      <w:r w:rsidR="00301C77">
        <w:rPr>
          <w:rFonts w:ascii="Times New Roman" w:hAnsi="Times New Roman"/>
          <w:bCs/>
          <w:color w:val="212121"/>
          <w:sz w:val="24"/>
          <w:szCs w:val="24"/>
        </w:rPr>
        <w:t>ение для исторического познания – 2 часа</w:t>
      </w:r>
    </w:p>
    <w:p w:rsidR="00301C77" w:rsidRPr="00F3468F" w:rsidRDefault="00301C77" w:rsidP="0014219D">
      <w:pPr>
        <w:pStyle w:val="a6"/>
        <w:numPr>
          <w:ilvl w:val="0"/>
          <w:numId w:val="15"/>
        </w:numPr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  <w:r w:rsidRPr="00301C77">
        <w:rPr>
          <w:rFonts w:ascii="Times New Roman" w:hAnsi="Times New Roman"/>
          <w:bCs/>
          <w:color w:val="212121"/>
          <w:sz w:val="24"/>
          <w:szCs w:val="24"/>
        </w:rPr>
        <w:t>Коллективный проект: Создание музейной экспозиции «Быт в годы Великой Отечественной войны»</w:t>
      </w:r>
      <w:r>
        <w:rPr>
          <w:rFonts w:ascii="Times New Roman" w:hAnsi="Times New Roman"/>
          <w:bCs/>
          <w:color w:val="212121"/>
          <w:sz w:val="24"/>
          <w:szCs w:val="24"/>
        </w:rPr>
        <w:t xml:space="preserve"> - 15 часов</w:t>
      </w:r>
    </w:p>
    <w:p w:rsidR="00F3468F" w:rsidRPr="007A7E3D" w:rsidRDefault="00F3468F" w:rsidP="00F3468F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7A7E3D">
        <w:rPr>
          <w:b/>
        </w:rPr>
        <w:t>Форма и режим занятий:</w:t>
      </w:r>
    </w:p>
    <w:p w:rsidR="00F3468F" w:rsidRPr="007A7E3D" w:rsidRDefault="00F3468F" w:rsidP="00F3468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 xml:space="preserve">групповая работа; </w:t>
      </w:r>
    </w:p>
    <w:p w:rsidR="00F3468F" w:rsidRPr="007A7E3D" w:rsidRDefault="00F3468F" w:rsidP="00F3468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экскурсии;</w:t>
      </w:r>
    </w:p>
    <w:p w:rsidR="00F3468F" w:rsidRPr="007A7E3D" w:rsidRDefault="00F3468F" w:rsidP="00F3468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беседы, викторины;</w:t>
      </w:r>
    </w:p>
    <w:p w:rsidR="00F3468F" w:rsidRPr="007A7E3D" w:rsidRDefault="00F3468F" w:rsidP="00F3468F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коллективные творческие дела;</w:t>
      </w:r>
    </w:p>
    <w:p w:rsidR="00F3468F" w:rsidRPr="007A7E3D" w:rsidRDefault="00F3468F" w:rsidP="00F34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E3D">
        <w:rPr>
          <w:rFonts w:ascii="Times New Roman" w:hAnsi="Times New Roman" w:cs="Times New Roman"/>
          <w:sz w:val="24"/>
          <w:szCs w:val="24"/>
        </w:rPr>
        <w:t xml:space="preserve">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F3468F" w:rsidRPr="007A7E3D" w:rsidRDefault="00F3468F" w:rsidP="00F3468F">
      <w:pPr>
        <w:pStyle w:val="a7"/>
        <w:numPr>
          <w:ilvl w:val="0"/>
          <w:numId w:val="13"/>
        </w:numPr>
        <w:spacing w:line="276" w:lineRule="auto"/>
        <w:ind w:left="426" w:firstLine="0"/>
        <w:jc w:val="both"/>
      </w:pPr>
      <w:r w:rsidRPr="007A7E3D">
        <w:t xml:space="preserve">вести устный диалог на заданную тему; </w:t>
      </w:r>
    </w:p>
    <w:p w:rsidR="00F3468F" w:rsidRPr="007A7E3D" w:rsidRDefault="00F3468F" w:rsidP="00F3468F">
      <w:pPr>
        <w:pStyle w:val="a7"/>
        <w:numPr>
          <w:ilvl w:val="0"/>
          <w:numId w:val="13"/>
        </w:numPr>
        <w:spacing w:line="276" w:lineRule="auto"/>
        <w:ind w:left="426" w:firstLine="0"/>
        <w:jc w:val="both"/>
      </w:pPr>
      <w:r w:rsidRPr="007A7E3D">
        <w:t xml:space="preserve">участвовать в обсуждении исследуемого объекта или собранного материала; </w:t>
      </w:r>
    </w:p>
    <w:p w:rsidR="00F3468F" w:rsidRPr="007A7E3D" w:rsidRDefault="00F3468F" w:rsidP="00F3468F">
      <w:pPr>
        <w:pStyle w:val="a7"/>
        <w:numPr>
          <w:ilvl w:val="0"/>
          <w:numId w:val="13"/>
        </w:numPr>
        <w:spacing w:line="276" w:lineRule="auto"/>
        <w:ind w:left="426" w:firstLine="0"/>
        <w:jc w:val="both"/>
      </w:pPr>
      <w:r>
        <w:t>у</w:t>
      </w:r>
      <w:r w:rsidRPr="007A7E3D">
        <w:t xml:space="preserve">частвовать в работе </w:t>
      </w:r>
      <w:r>
        <w:t>музея</w:t>
      </w:r>
      <w:r w:rsidRPr="007A7E3D">
        <w:t xml:space="preserve"> </w:t>
      </w:r>
    </w:p>
    <w:p w:rsidR="00F3468F" w:rsidRPr="00301C77" w:rsidRDefault="00F3468F" w:rsidP="00F3468F">
      <w:pPr>
        <w:pStyle w:val="a6"/>
        <w:shd w:val="clear" w:color="auto" w:fill="FFFFFF"/>
        <w:spacing w:before="280" w:after="280" w:line="240" w:lineRule="auto"/>
        <w:rPr>
          <w:rFonts w:ascii="Times New Roman" w:hAnsi="Times New Roman"/>
          <w:color w:val="212121"/>
          <w:sz w:val="24"/>
          <w:szCs w:val="24"/>
        </w:rPr>
      </w:pPr>
    </w:p>
    <w:p w:rsidR="00A62BC2" w:rsidRDefault="00A62BC2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Default="005028FE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028FE" w:rsidRPr="00A62BC2" w:rsidRDefault="005028FE" w:rsidP="00A62BC2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A62BC2" w:rsidRPr="00A62BC2" w:rsidRDefault="0014219D" w:rsidP="0014219D">
      <w:pPr>
        <w:shd w:val="clear" w:color="auto" w:fill="FFFFFF"/>
        <w:spacing w:before="280" w:after="28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A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алендарно-тематическое планирова</w:t>
      </w:r>
      <w:r w:rsidRPr="00AA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tbl>
      <w:tblPr>
        <w:tblW w:w="10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6570"/>
        <w:gridCol w:w="1275"/>
        <w:gridCol w:w="993"/>
        <w:gridCol w:w="988"/>
      </w:tblGrid>
      <w:tr w:rsidR="00A62BC2" w:rsidRPr="00A62BC2" w:rsidTr="005028FE">
        <w:tc>
          <w:tcPr>
            <w:tcW w:w="65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7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</w:t>
            </w:r>
          </w:p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Общее количество учебных часов</w:t>
            </w:r>
          </w:p>
        </w:tc>
        <w:tc>
          <w:tcPr>
            <w:tcW w:w="1981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14219D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Даты</w:t>
            </w:r>
          </w:p>
        </w:tc>
      </w:tr>
      <w:tr w:rsidR="00A62BC2" w:rsidRPr="00A62BC2" w:rsidTr="005028FE">
        <w:tc>
          <w:tcPr>
            <w:tcW w:w="65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2BC2" w:rsidRPr="00A62BC2" w:rsidRDefault="00A62BC2" w:rsidP="00A62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2BC2" w:rsidRPr="00A62BC2" w:rsidRDefault="00A62BC2" w:rsidP="00A62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2BC2" w:rsidRPr="00A62BC2" w:rsidRDefault="00A62BC2" w:rsidP="00A62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14219D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14219D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факт</w:t>
            </w: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Исторические источники как средство познания исторического прошлого.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Роль истории в жизни людей.</w:t>
            </w:r>
            <w:r w:rsidR="005028FE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Исторический факт.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Исторический источник. Классификация источников.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Многообразие вспомогательных исторических дисциплин.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ВИД. </w:t>
            </w:r>
            <w:r w:rsidR="00A62BC2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Объекты исследования.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Особенности приёмов исследования.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4219D" w:rsidRPr="0014219D" w:rsidRDefault="00A62BC2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Историческая хронология и система счисления времени.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Единицы счёта времени.</w:t>
            </w:r>
            <w:r w:rsidR="005028FE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Эры и их виды.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Типы календарей.</w:t>
            </w:r>
            <w:r w:rsidR="005028FE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Юлианский и Григорианский календарь.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Кладовая земли раскрывает свои тайны.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Археология – «наука лопаты».</w:t>
            </w:r>
            <w:r w:rsidR="005028FE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Методы работы археологов.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5028FE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Археологический памятник.</w:t>
            </w:r>
            <w:r w:rsidR="005028FE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Культурный слой.</w:t>
            </w:r>
            <w:r w:rsidR="00444E5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5028FE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История великих археологических открытий.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 мире древних и старинных рукописей.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Что изучает палеография</w:t>
            </w:r>
            <w:r w:rsidR="00263C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?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Этапы развития письменности.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Этапы развития письменности.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Происхождение русской письменности.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62BC2" w:rsidRPr="00A62BC2" w:rsidRDefault="00A62BC2" w:rsidP="00A62BC2">
            <w:pPr>
              <w:spacing w:after="200" w:line="276" w:lineRule="atLeast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Графика письма.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Материал письма. Украшение рукописей.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«Монеты рассказывают»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Нумизматика.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Происхождение монет и денежных знаков.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Возникновение и развитие русской денежной системы.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«С гербом, где вписан знатный род»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Геральдика – наука о гербах.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Происхождение гербов.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Развитие геральдики в России.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Государственные и городские гербы. Фамильные гербы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Нелёгкой тропой исторического исследования.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Понимание истории как науки.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Владение приёмами и методами исторического исследования.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«Великие историки прошлого».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Стража прошлого: архив, библиотека, музей и их значение для исторического познания.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Архив.</w:t>
            </w:r>
            <w:r w:rsidRPr="00A62BC2">
              <w:rPr>
                <w:rFonts w:ascii="Calibri" w:eastAsia="Times New Roman" w:hAnsi="Calibri" w:cs="Helvetica"/>
                <w:b/>
                <w:bCs/>
                <w:color w:val="212121"/>
                <w:lang w:eastAsia="ru-RU"/>
              </w:rPr>
              <w:t> </w:t>
            </w:r>
            <w:r w:rsidR="00263C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Музей.</w:t>
            </w:r>
            <w:r w:rsidR="00263C5F"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Собрание музейное.  Состав музейных фондов.  Фонды музейные. Экспозиция музейная.  Экспонат.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Самые известные музеи мира и России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083211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Коллективный проект: </w:t>
            </w:r>
            <w:r w:rsidR="00263C5F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Создание музейной экспозиции «Быт в годы Великой Отечественной войны»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301C77" w:rsidRDefault="00301C77" w:rsidP="00A62BC2">
            <w:pPr>
              <w:spacing w:after="200" w:line="276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</w:pPr>
            <w:r w:rsidRPr="00301C7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263C5F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32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</w:t>
            </w:r>
            <w:r w:rsidRPr="000832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Мозговой штурм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» по подготовке и созданию музейной композиции «Быт в годы ВОВ».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8321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Сбор информационного материала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Сбор информационного материала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301C77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Сбор экспонатов и распечатка иллюстративного материала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301C77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Сбор экспонатов и распечатка иллюстративного материала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301C77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обучающимися - экскурсоводами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263C5F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083211" w:rsidRDefault="00301C77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обучающимися - экскурсоводами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263C5F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083211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301C77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обучающимися - экскурсоводами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083211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301C77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Работа с обучающимися - экскурсоводами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083211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Оформление музейной экспозиции в кабинете №5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083211" w:rsidRPr="00A62BC2" w:rsidTr="00263C5F">
        <w:tc>
          <w:tcPr>
            <w:tcW w:w="6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083211" w:rsidRDefault="00083211" w:rsidP="00A62BC2">
            <w:pPr>
              <w:spacing w:after="200" w:line="276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интерактивных экскурсий обучающихся 1-11 классов по музейной экспозиции «Быт в годы ВОВ»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083211" w:rsidRPr="00A62BC2" w:rsidRDefault="00083211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62BC2" w:rsidRPr="00A62BC2" w:rsidTr="005028FE">
        <w:tc>
          <w:tcPr>
            <w:tcW w:w="6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A62BC2" w:rsidP="00A62BC2">
            <w:pPr>
              <w:spacing w:after="200" w:line="276" w:lineRule="atLeast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62B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2BC2" w:rsidRPr="00A62BC2" w:rsidRDefault="00263C5F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:rsidR="00A62BC2" w:rsidRPr="00A62BC2" w:rsidRDefault="00A62BC2" w:rsidP="00A62BC2">
            <w:pPr>
              <w:spacing w:after="200" w:line="27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3468F" w:rsidRDefault="00F3468F" w:rsidP="00A62BC2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EE3F13" w:rsidRDefault="00EE3F13" w:rsidP="00EE3F13">
      <w:pPr>
        <w:pStyle w:val="a6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EE3F13" w:rsidRDefault="00EE3F13" w:rsidP="00EE3F13">
      <w:pPr>
        <w:pStyle w:val="a6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EE3F13">
        <w:rPr>
          <w:rFonts w:ascii="Times New Roman" w:hAnsi="Times New Roman"/>
          <w:b/>
          <w:sz w:val="28"/>
        </w:rPr>
        <w:t xml:space="preserve">Описание учебно-методического и материально-технического обеспечения </w:t>
      </w:r>
      <w:bookmarkStart w:id="0" w:name="_GoBack"/>
      <w:bookmarkEnd w:id="0"/>
    </w:p>
    <w:p w:rsidR="00EE3F13" w:rsidRPr="00EE3F13" w:rsidRDefault="00EE3F13" w:rsidP="00EE3F13">
      <w:pPr>
        <w:pStyle w:val="a6"/>
        <w:shd w:val="clear" w:color="auto" w:fill="FFFFFF"/>
        <w:spacing w:after="150" w:line="240" w:lineRule="auto"/>
        <w:ind w:left="0"/>
        <w:jc w:val="center"/>
        <w:rPr>
          <w:rFonts w:ascii="Times New Roman" w:hAnsi="Times New Roman"/>
          <w:b/>
          <w:sz w:val="28"/>
        </w:rPr>
      </w:pPr>
    </w:p>
    <w:p w:rsidR="00F3468F" w:rsidRPr="007A7E3D" w:rsidRDefault="00F3468F" w:rsidP="00F3468F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Компьютер</w:t>
      </w:r>
    </w:p>
    <w:p w:rsidR="00F3468F" w:rsidRPr="007A7E3D" w:rsidRDefault="00F3468F" w:rsidP="00F3468F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Проектор</w:t>
      </w:r>
    </w:p>
    <w:p w:rsidR="00F3468F" w:rsidRPr="00F3468F" w:rsidRDefault="00F3468F" w:rsidP="00F3468F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A7E3D">
        <w:rPr>
          <w:rFonts w:ascii="Times New Roman" w:hAnsi="Times New Roman"/>
          <w:sz w:val="24"/>
          <w:szCs w:val="24"/>
        </w:rPr>
        <w:t>Экран</w:t>
      </w:r>
    </w:p>
    <w:p w:rsidR="00F3468F" w:rsidRDefault="00F3468F" w:rsidP="00F3468F">
      <w:pPr>
        <w:pStyle w:val="a6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7E3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F3468F" w:rsidRPr="00A62BC2" w:rsidRDefault="00F3468F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 Федеральный закон «О музейном фонде Российской Федера</w:t>
      </w: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ции и музеях в Российской Федерации».</w:t>
      </w:r>
    </w:p>
    <w:p w:rsidR="00F3468F" w:rsidRPr="00A62BC2" w:rsidRDefault="00F3468F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2.Письмо Министерства образования России № 28-51-181/16 от 12 марта 2003 г. О деятельности музеев образовательных учреждений.</w:t>
      </w:r>
    </w:p>
    <w:p w:rsidR="00F3468F" w:rsidRPr="00A62BC2" w:rsidRDefault="00F3468F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5.Дьячков А.Н., </w:t>
      </w:r>
      <w:proofErr w:type="spellStart"/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Уздеников</w:t>
      </w:r>
      <w:proofErr w:type="spellEnd"/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В.В. Монеты России и СССР. Определи</w:t>
      </w: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тель// Советская Россия. М., 1978.</w:t>
      </w:r>
    </w:p>
    <w:p w:rsidR="00F3468F" w:rsidRPr="00A62BC2" w:rsidRDefault="00F3468F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6.Ильинский В.Н. Значки и их коллекционирование. М.: Связь, 1976.</w:t>
      </w:r>
    </w:p>
    <w:p w:rsidR="00F3468F" w:rsidRPr="00A62BC2" w:rsidRDefault="00F3468F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7.Ильинский В.Н. Геральдика трудовой славы. М.: Политиздат, 1987.</w:t>
      </w:r>
    </w:p>
    <w:p w:rsidR="00F3468F" w:rsidRPr="00A62BC2" w:rsidRDefault="002D7BA0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</w:t>
      </w:r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.Музейные термины / Сборник трудов Центрального музея Рево</w:t>
      </w:r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люции СССР: терминологические проблемы музееведения. М.,1986.</w:t>
      </w:r>
    </w:p>
    <w:p w:rsidR="00F3468F" w:rsidRPr="00A62BC2" w:rsidRDefault="002D7BA0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.Фенглер X., </w:t>
      </w:r>
      <w:proofErr w:type="spellStart"/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Гироу</w:t>
      </w:r>
      <w:proofErr w:type="spellEnd"/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Г., Унгер В. Словарь нумизмата //Радио и связь. М„ 1982.</w:t>
      </w:r>
    </w:p>
    <w:p w:rsidR="00F3468F" w:rsidRPr="00A62BC2" w:rsidRDefault="002D7BA0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</w:t>
      </w:r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.Туманов В.Е. Школьный музей. М., 2003</w:t>
      </w:r>
    </w:p>
    <w:p w:rsidR="00F3468F" w:rsidRPr="00A62BC2" w:rsidRDefault="002D7BA0" w:rsidP="00F3468F">
      <w:pPr>
        <w:shd w:val="clear" w:color="auto" w:fill="FFFFFF"/>
        <w:spacing w:before="280" w:after="2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</w:t>
      </w:r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.Создание системы работы с подрастающим поколением музейны</w:t>
      </w:r>
      <w:r w:rsidR="00F3468F" w:rsidRPr="00A62BC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ми средствами: Методические рекомендации / Сост. М.Ю. Юхневич. М., 1989.</w:t>
      </w:r>
    </w:p>
    <w:p w:rsidR="00F3468F" w:rsidRPr="00A62BC2" w:rsidRDefault="002D7BA0" w:rsidP="00740651">
      <w:pPr>
        <w:spacing w:after="0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hAnsi="Times New Roman"/>
          <w:color w:val="212121"/>
          <w:sz w:val="24"/>
          <w:szCs w:val="24"/>
        </w:rPr>
        <w:t>12</w:t>
      </w:r>
      <w:r w:rsidR="00F3468F" w:rsidRPr="002D7BA0">
        <w:rPr>
          <w:rFonts w:ascii="Times New Roman" w:hAnsi="Times New Roman"/>
          <w:color w:val="212121"/>
          <w:sz w:val="24"/>
          <w:szCs w:val="24"/>
        </w:rPr>
        <w:t>.Шмидт С.О. Краеведение и документальные памятники Тверь, 1990</w:t>
      </w:r>
    </w:p>
    <w:sectPr w:rsidR="00F3468F" w:rsidRPr="00A62BC2" w:rsidSect="001421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3A92"/>
    <w:multiLevelType w:val="multilevel"/>
    <w:tmpl w:val="4810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D5A63"/>
    <w:multiLevelType w:val="hybridMultilevel"/>
    <w:tmpl w:val="04129A1E"/>
    <w:lvl w:ilvl="0" w:tplc="60F291C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0213"/>
    <w:multiLevelType w:val="multilevel"/>
    <w:tmpl w:val="A8065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38D8"/>
    <w:multiLevelType w:val="multilevel"/>
    <w:tmpl w:val="D782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954B0"/>
    <w:multiLevelType w:val="multilevel"/>
    <w:tmpl w:val="5280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7F680B"/>
    <w:multiLevelType w:val="multilevel"/>
    <w:tmpl w:val="7DC46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51324"/>
    <w:multiLevelType w:val="multilevel"/>
    <w:tmpl w:val="F400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767C39"/>
    <w:multiLevelType w:val="multilevel"/>
    <w:tmpl w:val="C742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48361D"/>
    <w:multiLevelType w:val="multilevel"/>
    <w:tmpl w:val="574E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E53CC"/>
    <w:multiLevelType w:val="multilevel"/>
    <w:tmpl w:val="DBB2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15361D"/>
    <w:multiLevelType w:val="multilevel"/>
    <w:tmpl w:val="4E18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2345F5"/>
    <w:multiLevelType w:val="multilevel"/>
    <w:tmpl w:val="FBD6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5747E4"/>
    <w:multiLevelType w:val="hybridMultilevel"/>
    <w:tmpl w:val="8018A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7"/>
  </w:num>
  <w:num w:numId="13">
    <w:abstractNumId w:val="15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C2"/>
    <w:rsid w:val="00083211"/>
    <w:rsid w:val="0014219D"/>
    <w:rsid w:val="00263C5F"/>
    <w:rsid w:val="002D7BA0"/>
    <w:rsid w:val="00301C77"/>
    <w:rsid w:val="0035113E"/>
    <w:rsid w:val="00444E59"/>
    <w:rsid w:val="005028FE"/>
    <w:rsid w:val="00740651"/>
    <w:rsid w:val="00A563D6"/>
    <w:rsid w:val="00A62BC2"/>
    <w:rsid w:val="00EE3F13"/>
    <w:rsid w:val="00F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8A3E-BFAC-4BA6-9609-9FCB7475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BC2"/>
    <w:rPr>
      <w:b/>
      <w:bCs/>
    </w:rPr>
  </w:style>
  <w:style w:type="character" w:styleId="a5">
    <w:name w:val="Emphasis"/>
    <w:basedOn w:val="a0"/>
    <w:uiPriority w:val="20"/>
    <w:qFormat/>
    <w:rsid w:val="00A62BC2"/>
    <w:rPr>
      <w:i/>
      <w:iCs/>
    </w:rPr>
  </w:style>
  <w:style w:type="paragraph" w:styleId="a6">
    <w:name w:val="List Paragraph"/>
    <w:basedOn w:val="a"/>
    <w:uiPriority w:val="34"/>
    <w:qFormat/>
    <w:rsid w:val="00A62BC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14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Администратор.</dc:creator>
  <cp:keywords/>
  <dc:description/>
  <cp:lastModifiedBy>Администратор.</cp:lastModifiedBy>
  <cp:revision>10</cp:revision>
  <cp:lastPrinted>2020-08-14T09:16:00Z</cp:lastPrinted>
  <dcterms:created xsi:type="dcterms:W3CDTF">2020-08-14T08:04:00Z</dcterms:created>
  <dcterms:modified xsi:type="dcterms:W3CDTF">2021-12-22T14:29:00Z</dcterms:modified>
</cp:coreProperties>
</file>