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46" w:rsidRDefault="00486D46" w:rsidP="009656D0">
      <w:pPr>
        <w:shd w:val="clear" w:color="auto" w:fill="FFFFFF"/>
        <w:spacing w:after="12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Пояснительная записка</w:t>
      </w:r>
    </w:p>
    <w:p w:rsidR="00486D46" w:rsidRDefault="00486D46" w:rsidP="009656D0">
      <w:pPr>
        <w:spacing w:after="120"/>
        <w:jc w:val="both"/>
      </w:pPr>
      <w:r w:rsidRPr="007A7E3D">
        <w:t xml:space="preserve">Программа </w:t>
      </w:r>
      <w:r w:rsidR="00A773F1">
        <w:t>кружка дополнительного образования</w:t>
      </w:r>
      <w:r w:rsidRPr="007A7E3D">
        <w:t xml:space="preserve"> «</w:t>
      </w:r>
      <w:r>
        <w:t>Веселые праздники</w:t>
      </w:r>
      <w:r w:rsidRPr="007A7E3D">
        <w:t xml:space="preserve">» </w:t>
      </w:r>
      <w:r>
        <w:t xml:space="preserve">для учащихся 7-10 классов </w:t>
      </w:r>
      <w:r w:rsidRPr="007A7E3D">
        <w:t>составлена на основе</w:t>
      </w:r>
      <w:r>
        <w:t>:</w:t>
      </w:r>
    </w:p>
    <w:p w:rsidR="00486D46" w:rsidRDefault="00486D46" w:rsidP="009656D0">
      <w:pPr>
        <w:spacing w:after="120"/>
        <w:jc w:val="both"/>
      </w:pPr>
      <w:r>
        <w:t>1.</w:t>
      </w:r>
      <w:r w:rsidRPr="00405C88">
        <w:t>Федерального государственного образовательного стандарта основного об</w:t>
      </w:r>
      <w:r>
        <w:t xml:space="preserve">щего образования, </w:t>
      </w:r>
      <w:r w:rsidRPr="00352151">
        <w:t>утвержденного приказом Министерства образования РФ № 1887 от 17.12.2010</w:t>
      </w:r>
    </w:p>
    <w:p w:rsidR="00486D46" w:rsidRDefault="00486D46" w:rsidP="009656D0">
      <w:pPr>
        <w:pStyle w:val="a4"/>
        <w:spacing w:before="0" w:beforeAutospacing="0" w:after="120" w:afterAutospacing="0"/>
        <w:jc w:val="both"/>
      </w:pPr>
      <w:r>
        <w:t>2.</w:t>
      </w:r>
      <w:r w:rsidRPr="00352151">
        <w:t xml:space="preserve"> </w:t>
      </w:r>
      <w:r w:rsidRPr="00347BE9">
        <w:t>ООП ООО МБОУ СОШ пос.</w:t>
      </w:r>
      <w:r>
        <w:t xml:space="preserve"> </w:t>
      </w:r>
      <w:r w:rsidRPr="00347BE9">
        <w:t>Озерки.</w:t>
      </w:r>
    </w:p>
    <w:p w:rsidR="00486D46" w:rsidRPr="00211333" w:rsidRDefault="00486D46" w:rsidP="009656D0">
      <w:pPr>
        <w:pStyle w:val="a4"/>
        <w:spacing w:before="0" w:beforeAutospacing="0" w:after="120" w:afterAutospacing="0"/>
        <w:jc w:val="both"/>
        <w:rPr>
          <w:rFonts w:eastAsia="Times New Roman"/>
          <w:color w:val="000000"/>
        </w:rPr>
      </w:pPr>
      <w:r>
        <w:t xml:space="preserve">3. </w:t>
      </w:r>
      <w:r w:rsidRPr="007D5BDC">
        <w:rPr>
          <w:rFonts w:eastAsia="TimesNewRomanPSMT"/>
          <w:color w:val="000000"/>
        </w:rPr>
        <w:t>Концепцией духовно-нравственного развития и воспитания личности гражданина России;</w:t>
      </w:r>
    </w:p>
    <w:p w:rsidR="00486D46" w:rsidRPr="007A7E3D" w:rsidRDefault="00486D46" w:rsidP="009656D0">
      <w:pPr>
        <w:spacing w:after="120"/>
        <w:jc w:val="both"/>
        <w:rPr>
          <w:b/>
        </w:rPr>
      </w:pPr>
      <w:r w:rsidRPr="007A7E3D">
        <w:rPr>
          <w:b/>
        </w:rPr>
        <w:t>Сроки реализации программы:</w:t>
      </w:r>
    </w:p>
    <w:p w:rsidR="00486D46" w:rsidRDefault="00486D46" w:rsidP="009656D0">
      <w:pPr>
        <w:spacing w:after="120"/>
        <w:ind w:firstLine="708"/>
        <w:jc w:val="both"/>
      </w:pPr>
      <w:r w:rsidRPr="007A7E3D">
        <w:t>Программа рассчитана на учебный год</w:t>
      </w:r>
      <w:r>
        <w:t xml:space="preserve"> </w:t>
      </w:r>
      <w:r w:rsidRPr="007A7E3D">
        <w:t>из расчёта</w:t>
      </w:r>
      <w:r>
        <w:t xml:space="preserve"> 1</w:t>
      </w:r>
      <w:r w:rsidRPr="007A7E3D">
        <w:t xml:space="preserve"> час</w:t>
      </w:r>
      <w:r>
        <w:t>а в неделю</w:t>
      </w:r>
      <w:r w:rsidRPr="007A7E3D">
        <w:t xml:space="preserve">. Всего: </w:t>
      </w:r>
      <w:r>
        <w:t>34 часа</w:t>
      </w:r>
      <w:r w:rsidRPr="007A7E3D">
        <w:t xml:space="preserve">. </w:t>
      </w:r>
    </w:p>
    <w:p w:rsidR="00EB1D1C" w:rsidRDefault="00EB1D1C" w:rsidP="009656D0">
      <w:pPr>
        <w:spacing w:after="120"/>
        <w:ind w:firstLine="709"/>
        <w:jc w:val="both"/>
        <w:rPr>
          <w:b/>
        </w:rPr>
      </w:pPr>
    </w:p>
    <w:p w:rsidR="00EB1D1C" w:rsidRPr="00850749" w:rsidRDefault="00EB1D1C" w:rsidP="009656D0">
      <w:pPr>
        <w:spacing w:after="120"/>
        <w:jc w:val="both"/>
      </w:pPr>
      <w:r w:rsidRPr="00486D46">
        <w:rPr>
          <w:b/>
        </w:rPr>
        <w:t>Цель программы</w:t>
      </w:r>
      <w:r>
        <w:t>:</w:t>
      </w:r>
      <w:r w:rsidRPr="00850749">
        <w:t xml:space="preserve"> </w:t>
      </w:r>
      <w:r>
        <w:t>с</w:t>
      </w:r>
      <w:r w:rsidRPr="00850749">
        <w:t>оздание оптимальных условий для духовного, творческого, интеллектуального развития детей, повышения познавательного интереса, формирования навыков организации содержательного досуга при взаимодействии детей, педагога.</w:t>
      </w:r>
    </w:p>
    <w:p w:rsidR="00FD5F17" w:rsidRPr="00FD5F17" w:rsidRDefault="00FD5F17" w:rsidP="009656D0">
      <w:pPr>
        <w:pStyle w:val="a4"/>
        <w:spacing w:before="0" w:beforeAutospacing="0" w:after="120" w:afterAutospacing="0"/>
        <w:jc w:val="both"/>
        <w:rPr>
          <w:rFonts w:eastAsia="Times New Roman"/>
          <w:b/>
        </w:rPr>
      </w:pPr>
      <w:r w:rsidRPr="00FD5F17">
        <w:rPr>
          <w:rFonts w:eastAsia="Times New Roman"/>
          <w:b/>
        </w:rPr>
        <w:t>Задачи программы:</w:t>
      </w:r>
    </w:p>
    <w:p w:rsidR="00FD5F17" w:rsidRPr="00FD5F17" w:rsidRDefault="00FD5F17" w:rsidP="009656D0">
      <w:pPr>
        <w:pStyle w:val="a4"/>
        <w:spacing w:before="0" w:beforeAutospacing="0" w:after="120" w:afterAutospacing="0"/>
        <w:ind w:firstLine="360"/>
        <w:jc w:val="both"/>
        <w:rPr>
          <w:rFonts w:eastAsia="Times New Roman"/>
        </w:rPr>
      </w:pPr>
      <w:r w:rsidRPr="00FD5F17">
        <w:rPr>
          <w:rFonts w:eastAsia="Times New Roman"/>
        </w:rPr>
        <w:t>Об</w:t>
      </w:r>
      <w:r>
        <w:rPr>
          <w:rFonts w:eastAsia="Times New Roman"/>
        </w:rPr>
        <w:t>разовательные</w:t>
      </w:r>
      <w:r w:rsidRPr="00FD5F17">
        <w:rPr>
          <w:rFonts w:eastAsia="Times New Roman"/>
        </w:rPr>
        <w:t>: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повышению культурного развития  детей;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формировать эффективную речевую и музыкальную деятельность;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корректировать речевые недочёты;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успешности, самореализации и саморазвитию ребёнка;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  углублению и расширению знаний и представлений о праздниках.</w:t>
      </w:r>
    </w:p>
    <w:p w:rsidR="00FD5F17" w:rsidRPr="00FD5F17" w:rsidRDefault="00FD5F17" w:rsidP="009656D0">
      <w:pPr>
        <w:spacing w:after="120"/>
        <w:ind w:left="360"/>
        <w:jc w:val="both"/>
      </w:pPr>
      <w:r w:rsidRPr="00FD5F17">
        <w:t xml:space="preserve">Развивающие: </w:t>
      </w:r>
    </w:p>
    <w:p w:rsidR="00FD5F17" w:rsidRPr="00FD5F17" w:rsidRDefault="00FD5F17" w:rsidP="009656D0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 xml:space="preserve">развивать творческие умения и способности необходимые для осуществления культурно - досуговой деятельности; </w:t>
      </w:r>
    </w:p>
    <w:p w:rsidR="00FD5F17" w:rsidRPr="00FD5F17" w:rsidRDefault="00FD5F17" w:rsidP="009656D0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формированию и развитию у учащихся разносторонн</w:t>
      </w:r>
      <w:r>
        <w:rPr>
          <w:rFonts w:eastAsia="Times New Roman"/>
        </w:rPr>
        <w:t>их интересов, культуры мышления;</w:t>
      </w:r>
    </w:p>
    <w:p w:rsidR="00FD5F17" w:rsidRPr="00FD5F17" w:rsidRDefault="00FD5F17" w:rsidP="009656D0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развитию коммуникативного поведения детей, обеспечению взаимопонимания межд</w:t>
      </w:r>
      <w:r>
        <w:rPr>
          <w:rFonts w:eastAsia="Times New Roman"/>
        </w:rPr>
        <w:t>у всеми участниками мероприятия</w:t>
      </w:r>
      <w:r w:rsidRPr="00FD5F17">
        <w:rPr>
          <w:rFonts w:eastAsia="Times New Roman"/>
        </w:rPr>
        <w:t>.</w:t>
      </w:r>
    </w:p>
    <w:p w:rsidR="00FD5F17" w:rsidRPr="00FD5F17" w:rsidRDefault="00FD5F17" w:rsidP="009656D0">
      <w:pPr>
        <w:spacing w:after="120"/>
        <w:ind w:left="360"/>
        <w:jc w:val="both"/>
      </w:pPr>
      <w:r w:rsidRPr="00FD5F17">
        <w:t xml:space="preserve">Воспитывающие: </w:t>
      </w:r>
    </w:p>
    <w:p w:rsidR="00FD5F17" w:rsidRPr="00FD5F17" w:rsidRDefault="00FD5F17" w:rsidP="009656D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D5F17">
        <w:rPr>
          <w:rFonts w:ascii="Times New Roman" w:hAnsi="Times New Roman"/>
        </w:rPr>
        <w:t>способствовать художественно-эстет</w:t>
      </w:r>
      <w:r>
        <w:rPr>
          <w:rFonts w:ascii="Times New Roman" w:hAnsi="Times New Roman"/>
        </w:rPr>
        <w:t>ическому воспитанию обучающихся;</w:t>
      </w:r>
    </w:p>
    <w:p w:rsidR="00FD5F17" w:rsidRPr="00FD5F17" w:rsidRDefault="00FD5F17" w:rsidP="009656D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нравственность, патриотизм, любовь к традициям  через участие в культурно - массовых мероприятиях.</w:t>
      </w:r>
    </w:p>
    <w:p w:rsidR="007B1F32" w:rsidRDefault="007B1F32" w:rsidP="009656D0">
      <w:pPr>
        <w:spacing w:after="120"/>
        <w:jc w:val="both"/>
        <w:rPr>
          <w:b/>
          <w:bCs/>
          <w:sz w:val="28"/>
          <w:szCs w:val="28"/>
        </w:rPr>
      </w:pPr>
    </w:p>
    <w:p w:rsidR="007B1F32" w:rsidRPr="007B1F32" w:rsidRDefault="007B1F32" w:rsidP="009656D0">
      <w:pPr>
        <w:spacing w:after="120"/>
        <w:jc w:val="center"/>
        <w:rPr>
          <w:b/>
          <w:sz w:val="28"/>
          <w:szCs w:val="28"/>
        </w:rPr>
      </w:pPr>
      <w:r w:rsidRPr="007B1F32">
        <w:rPr>
          <w:b/>
          <w:bCs/>
          <w:sz w:val="28"/>
          <w:szCs w:val="28"/>
        </w:rPr>
        <w:t xml:space="preserve">Планируемые результаты освоения программы </w:t>
      </w:r>
      <w:r w:rsidR="00A773F1">
        <w:rPr>
          <w:b/>
          <w:bCs/>
          <w:sz w:val="28"/>
          <w:szCs w:val="28"/>
        </w:rPr>
        <w:t>дополнительного образования</w:t>
      </w:r>
    </w:p>
    <w:p w:rsidR="007B1F32" w:rsidRPr="00FD5F17" w:rsidRDefault="007B1F32" w:rsidP="009656D0">
      <w:pPr>
        <w:pStyle w:val="a4"/>
        <w:spacing w:before="0" w:beforeAutospacing="0" w:after="120" w:afterAutospacing="0"/>
        <w:ind w:right="-397" w:firstLine="708"/>
        <w:jc w:val="both"/>
        <w:rPr>
          <w:rFonts w:asciiTheme="majorHAnsi" w:hAnsiTheme="majorHAnsi"/>
          <w:i/>
        </w:rPr>
      </w:pPr>
      <w:r w:rsidRPr="00FD5F17">
        <w:rPr>
          <w:rFonts w:asciiTheme="majorHAnsi" w:hAnsiTheme="majorHAnsi"/>
          <w:i/>
        </w:rPr>
        <w:t xml:space="preserve">Личностные: </w:t>
      </w:r>
    </w:p>
    <w:p w:rsidR="007B1F32" w:rsidRPr="00F97322" w:rsidRDefault="007B1F32" w:rsidP="009656D0">
      <w:pPr>
        <w:spacing w:after="120"/>
        <w:jc w:val="both"/>
      </w:pPr>
      <w:r w:rsidRPr="00F97322">
        <w:t xml:space="preserve">Эмоционально - комфортные условия для занятий всех субъектов воспитательного процесса. </w:t>
      </w:r>
    </w:p>
    <w:p w:rsidR="007B1F32" w:rsidRPr="00F97322" w:rsidRDefault="007B1F32" w:rsidP="009656D0">
      <w:pPr>
        <w:spacing w:after="120"/>
        <w:jc w:val="both"/>
      </w:pPr>
      <w:r w:rsidRPr="00F97322">
        <w:t>Позитивная мотивация детей, педагогов, родителей к участию в жизни коллектива, содержательно</w:t>
      </w:r>
      <w:r>
        <w:t>му</w:t>
      </w:r>
      <w:r w:rsidRPr="00F97322">
        <w:t xml:space="preserve"> </w:t>
      </w:r>
      <w:r>
        <w:t xml:space="preserve">и </w:t>
      </w:r>
      <w:r w:rsidRPr="00F97322">
        <w:t xml:space="preserve">полноценному досугу, здоровому образу жизни. </w:t>
      </w:r>
    </w:p>
    <w:p w:rsidR="007B1F32" w:rsidRDefault="007B1F32" w:rsidP="009656D0">
      <w:pPr>
        <w:spacing w:after="120"/>
        <w:jc w:val="both"/>
      </w:pPr>
      <w:r w:rsidRPr="00F97322">
        <w:t>Приобретение опыта сотворчества и взаимодействия в коллективно</w:t>
      </w:r>
      <w:r>
        <w:t>й деятельности детей и взрослых.</w:t>
      </w:r>
    </w:p>
    <w:p w:rsidR="007B1F32" w:rsidRPr="00FD5F17" w:rsidRDefault="007B1F32" w:rsidP="009656D0">
      <w:pPr>
        <w:pStyle w:val="a4"/>
        <w:spacing w:before="0" w:beforeAutospacing="0" w:after="120" w:afterAutospacing="0"/>
        <w:ind w:right="-397" w:firstLine="708"/>
        <w:jc w:val="both"/>
        <w:rPr>
          <w:rFonts w:asciiTheme="majorHAnsi" w:hAnsiTheme="majorHAnsi"/>
          <w:i/>
        </w:rPr>
      </w:pPr>
      <w:r w:rsidRPr="00FD5F17">
        <w:rPr>
          <w:rFonts w:asciiTheme="majorHAnsi" w:hAnsiTheme="majorHAnsi"/>
          <w:i/>
        </w:rPr>
        <w:t>Коммуникативные универсальные учебные действия</w:t>
      </w:r>
      <w:r>
        <w:rPr>
          <w:rFonts w:asciiTheme="majorHAnsi" w:hAnsiTheme="majorHAnsi"/>
          <w:i/>
        </w:rPr>
        <w:t>:</w:t>
      </w:r>
      <w:r w:rsidRPr="00FD5F17">
        <w:rPr>
          <w:rFonts w:asciiTheme="majorHAnsi" w:hAnsiTheme="majorHAnsi"/>
          <w:i/>
        </w:rPr>
        <w:t xml:space="preserve"> </w:t>
      </w:r>
    </w:p>
    <w:p w:rsidR="007B1F32" w:rsidRPr="00021443" w:rsidRDefault="007B1F32" w:rsidP="009656D0">
      <w:pPr>
        <w:spacing w:after="120"/>
        <w:jc w:val="both"/>
      </w:pPr>
      <w:r w:rsidRPr="00021443">
        <w:lastRenderedPageBreak/>
        <w:t xml:space="preserve">Формирование умения продуктивного взаимодействия, умения совместного принятия решения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Развитие коммуникативных умений в процессе межличностного взаимодействия.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Коммуникация как взаимодействие и коммуникация как сотрудничество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Признание возможности существования различных точек зрения и права каждого иметь свою жизненную позицию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Выражение своего мнения и аргументация свое точки зрения </w:t>
      </w:r>
    </w:p>
    <w:p w:rsidR="007B1F32" w:rsidRPr="00FD5F17" w:rsidRDefault="007B1F32" w:rsidP="009656D0">
      <w:pPr>
        <w:pStyle w:val="a4"/>
        <w:spacing w:before="0" w:beforeAutospacing="0" w:after="120" w:afterAutospacing="0"/>
        <w:ind w:right="-397" w:firstLine="708"/>
        <w:jc w:val="both"/>
        <w:rPr>
          <w:rFonts w:asciiTheme="majorHAnsi" w:hAnsiTheme="majorHAnsi"/>
          <w:i/>
        </w:rPr>
      </w:pPr>
      <w:r w:rsidRPr="00FD5F17">
        <w:rPr>
          <w:rFonts w:asciiTheme="majorHAnsi" w:hAnsiTheme="majorHAnsi"/>
          <w:i/>
        </w:rPr>
        <w:t>Регулятивные универсальные учебные действия</w:t>
      </w:r>
      <w:r>
        <w:rPr>
          <w:rFonts w:asciiTheme="majorHAnsi" w:hAnsiTheme="majorHAnsi"/>
          <w:i/>
        </w:rPr>
        <w:t>:</w:t>
      </w:r>
      <w:r w:rsidRPr="00FD5F17">
        <w:rPr>
          <w:rFonts w:asciiTheme="majorHAnsi" w:hAnsiTheme="majorHAnsi"/>
          <w:i/>
        </w:rPr>
        <w:t xml:space="preserve">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Умение контролировать процесс и результаты своей деятельности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Умение адекватно оценивать свою деятельность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Умение адекватно воспринимать оценку со стороны </w:t>
      </w:r>
    </w:p>
    <w:p w:rsidR="007B1F32" w:rsidRPr="003D2A68" w:rsidRDefault="007B1F32" w:rsidP="009656D0">
      <w:pPr>
        <w:spacing w:after="120"/>
        <w:jc w:val="both"/>
      </w:pPr>
      <w:r w:rsidRPr="00021443">
        <w:t xml:space="preserve">Умение взаимодействовать с взрослыми и сверстниками в совместной </w:t>
      </w:r>
      <w:r w:rsidRPr="003D2A68">
        <w:t xml:space="preserve">деятельности </w:t>
      </w:r>
    </w:p>
    <w:p w:rsidR="007B1F32" w:rsidRPr="003D2A68" w:rsidRDefault="007B1F32" w:rsidP="009656D0">
      <w:pPr>
        <w:spacing w:after="120"/>
        <w:jc w:val="both"/>
      </w:pPr>
      <w:r w:rsidRPr="003D2A68">
        <w:t xml:space="preserve">Формирование основ оптимистического восприятия мира </w:t>
      </w:r>
    </w:p>
    <w:p w:rsidR="007B1F32" w:rsidRPr="003D2A68" w:rsidRDefault="007B1F32" w:rsidP="009656D0">
      <w:pPr>
        <w:spacing w:after="120"/>
        <w:jc w:val="both"/>
      </w:pPr>
      <w:r w:rsidRPr="003D2A68">
        <w:t xml:space="preserve">Формирование готовности к преодолению трудностей </w:t>
      </w:r>
    </w:p>
    <w:p w:rsidR="00770C81" w:rsidRPr="007D5BDC" w:rsidRDefault="00770C81" w:rsidP="009656D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</w:pPr>
      <w:r w:rsidRPr="007D5BDC">
        <w:rPr>
          <w:rFonts w:eastAsia="TimesNewRomanPSMT"/>
          <w:b/>
          <w:bCs/>
          <w:color w:val="000000"/>
        </w:rPr>
        <w:t xml:space="preserve">          </w:t>
      </w:r>
      <w:proofErr w:type="spellStart"/>
      <w:r w:rsidRPr="007D5BDC">
        <w:rPr>
          <w:rFonts w:eastAsia="TimesNewRomanPSMT"/>
          <w:b/>
          <w:bCs/>
          <w:color w:val="000000"/>
        </w:rPr>
        <w:t>Ожидаемыи</w:t>
      </w:r>
      <w:proofErr w:type="spellEnd"/>
      <w:r w:rsidRPr="007D5BDC">
        <w:rPr>
          <w:rFonts w:eastAsia="TimesNewRomanPSMT"/>
          <w:b/>
          <w:bCs/>
          <w:color w:val="000000"/>
        </w:rPr>
        <w:t>̆ результат:</w:t>
      </w:r>
    </w:p>
    <w:p w:rsidR="00770C81" w:rsidRPr="007D5BDC" w:rsidRDefault="00770C81" w:rsidP="009656D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/>
          <w:color w:val="000000"/>
        </w:rPr>
      </w:pPr>
      <w:r w:rsidRPr="007D5BDC">
        <w:rPr>
          <w:rFonts w:eastAsia="TimesNewRomanPSMT"/>
          <w:color w:val="000000"/>
        </w:rPr>
        <w:tab/>
        <w:t>Главным критерием достижения результата на протяжении всего периода обучения явля</w:t>
      </w:r>
      <w:r>
        <w:rPr>
          <w:rFonts w:eastAsia="TimesNewRomanPSMT"/>
          <w:color w:val="000000"/>
        </w:rPr>
        <w:t>ю</w:t>
      </w:r>
      <w:r w:rsidRPr="007D5BDC">
        <w:rPr>
          <w:rFonts w:eastAsia="TimesNewRomanPSMT"/>
          <w:color w:val="000000"/>
        </w:rPr>
        <w:t>тся подготовленны</w:t>
      </w:r>
      <w:r>
        <w:rPr>
          <w:rFonts w:eastAsia="TimesNewRomanPSMT"/>
          <w:color w:val="000000"/>
        </w:rPr>
        <w:t>е</w:t>
      </w:r>
      <w:r w:rsidRPr="007D5BDC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 xml:space="preserve">КТД, мероприятия, в </w:t>
      </w:r>
      <w:proofErr w:type="spellStart"/>
      <w:r>
        <w:rPr>
          <w:rFonts w:eastAsia="TimesNewRomanPSMT"/>
          <w:color w:val="000000"/>
        </w:rPr>
        <w:t>т.ч</w:t>
      </w:r>
      <w:proofErr w:type="spellEnd"/>
      <w:r>
        <w:rPr>
          <w:rFonts w:eastAsia="TimesNewRomanPSMT"/>
          <w:color w:val="000000"/>
        </w:rPr>
        <w:t>. в онлайн-режиме</w:t>
      </w:r>
      <w:r w:rsidRPr="007D5BDC">
        <w:rPr>
          <w:rFonts w:eastAsia="TimesNewRomanPSMT"/>
          <w:color w:val="000000"/>
        </w:rPr>
        <w:t xml:space="preserve">. </w:t>
      </w:r>
    </w:p>
    <w:p w:rsidR="007B1F32" w:rsidRPr="00770C81" w:rsidRDefault="007B1F32" w:rsidP="009656D0">
      <w:pPr>
        <w:pStyle w:val="a4"/>
        <w:spacing w:before="0" w:beforeAutospacing="0" w:after="120" w:afterAutospacing="0"/>
        <w:ind w:right="-397" w:firstLine="709"/>
        <w:jc w:val="both"/>
        <w:rPr>
          <w:b/>
          <w:bCs/>
          <w:color w:val="000000"/>
        </w:rPr>
      </w:pPr>
      <w:r w:rsidRPr="00770C81">
        <w:rPr>
          <w:b/>
          <w:bCs/>
          <w:iCs/>
          <w:color w:val="000000"/>
        </w:rPr>
        <w:t>Формы и режим занятий:</w:t>
      </w:r>
      <w:r w:rsidRPr="00770C81">
        <w:rPr>
          <w:b/>
          <w:bCs/>
          <w:color w:val="000000"/>
        </w:rPr>
        <w:t xml:space="preserve"> </w:t>
      </w:r>
    </w:p>
    <w:p w:rsidR="009656D0" w:rsidRDefault="007B1F32" w:rsidP="009656D0">
      <w:pPr>
        <w:pStyle w:val="a4"/>
        <w:spacing w:before="0" w:beforeAutospacing="0" w:after="120" w:afterAutospacing="0"/>
        <w:ind w:right="-397" w:firstLine="709"/>
        <w:jc w:val="both"/>
      </w:pPr>
      <w:r w:rsidRPr="00770C81">
        <w:rPr>
          <w:bCs/>
          <w:color w:val="000000"/>
        </w:rPr>
        <w:t>с</w:t>
      </w:r>
      <w:r w:rsidRPr="00770C81">
        <w:rPr>
          <w:color w:val="000000"/>
        </w:rPr>
        <w:t xml:space="preserve">очетание индивидуальной и групповой форм работы: беседы и обсуждения, творческие мастерские, репетиции, </w:t>
      </w:r>
      <w:r w:rsidR="00EB1D1C" w:rsidRPr="00770C81">
        <w:t>общешкольные</w:t>
      </w:r>
      <w:r w:rsidR="00EB1D1C" w:rsidRPr="00770C81">
        <w:rPr>
          <w:b/>
        </w:rPr>
        <w:t xml:space="preserve"> </w:t>
      </w:r>
      <w:r w:rsidR="00EB1D1C" w:rsidRPr="00770C81">
        <w:t>праздники, игры, выставки рисунков, викторины, дискуссии, выступления на конкурсах и концертах, праздниках, подготовка презентаций и видеороликов, фотовыставки.</w:t>
      </w:r>
    </w:p>
    <w:p w:rsidR="009656D0" w:rsidRDefault="009656D0" w:rsidP="009656D0">
      <w:pPr>
        <w:pStyle w:val="a4"/>
        <w:spacing w:before="0" w:beforeAutospacing="0" w:after="120" w:afterAutospacing="0"/>
        <w:ind w:right="-397" w:firstLine="709"/>
        <w:jc w:val="both"/>
      </w:pPr>
    </w:p>
    <w:p w:rsidR="007B1F32" w:rsidRDefault="007B1F32" w:rsidP="009656D0">
      <w:pPr>
        <w:pStyle w:val="a4"/>
        <w:spacing w:before="0" w:beforeAutospacing="0" w:after="120" w:afterAutospacing="0"/>
        <w:ind w:right="-397" w:firstLine="709"/>
        <w:jc w:val="center"/>
        <w:rPr>
          <w:b/>
          <w:sz w:val="28"/>
        </w:rPr>
      </w:pPr>
      <w:r w:rsidRPr="009656D0">
        <w:rPr>
          <w:b/>
          <w:sz w:val="28"/>
        </w:rPr>
        <w:t xml:space="preserve">Содержание программы </w:t>
      </w:r>
      <w:r w:rsidR="00A773F1">
        <w:rPr>
          <w:b/>
          <w:sz w:val="28"/>
        </w:rPr>
        <w:t>кружка дополнительного образования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</w:pPr>
      <w:r>
        <w:rPr>
          <w:rFonts w:asciiTheme="majorHAnsi" w:hAnsiTheme="majorHAnsi"/>
        </w:rPr>
        <w:t>Здравствуй, школа!</w:t>
      </w:r>
      <w:r>
        <w:t xml:space="preserve"> </w:t>
      </w:r>
      <w:r w:rsidRPr="00AC4464">
        <w:t>Подготовка, проведение и анализ проведения праздника Дня Знаний</w:t>
      </w:r>
      <w:r>
        <w:t xml:space="preserve">. </w:t>
      </w:r>
      <w:r w:rsidR="002F0250">
        <w:t>(1ч)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  <w:rPr>
          <w:color w:val="000000"/>
        </w:rPr>
      </w:pPr>
      <w:r>
        <w:rPr>
          <w:rFonts w:asciiTheme="majorHAnsi" w:hAnsiTheme="majorHAnsi"/>
        </w:rPr>
        <w:t>Введение в КТД</w:t>
      </w:r>
      <w:r>
        <w:rPr>
          <w:bCs/>
          <w:color w:val="000000"/>
        </w:rPr>
        <w:t xml:space="preserve">. </w:t>
      </w:r>
      <w:r w:rsidRPr="00664FDC">
        <w:rPr>
          <w:bCs/>
          <w:color w:val="000000"/>
        </w:rPr>
        <w:t>П</w:t>
      </w:r>
      <w:r>
        <w:rPr>
          <w:bCs/>
          <w:color w:val="000000"/>
        </w:rPr>
        <w:t>раздники в школе: цели и смысл к</w:t>
      </w:r>
      <w:r w:rsidRPr="00664FDC">
        <w:rPr>
          <w:color w:val="000000"/>
        </w:rPr>
        <w:t>оллективного планирования, коллективной подготовки и коллективного анализа дел.</w:t>
      </w:r>
      <w:r w:rsidR="002F0250">
        <w:rPr>
          <w:color w:val="000000"/>
        </w:rPr>
        <w:t xml:space="preserve"> (1ч)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  <w:rPr>
          <w:color w:val="000000"/>
        </w:rPr>
      </w:pPr>
      <w:r w:rsidRPr="00664FDC">
        <w:rPr>
          <w:color w:val="000000"/>
        </w:rPr>
        <w:t>Обучение приемам</w:t>
      </w:r>
      <w:r>
        <w:rPr>
          <w:color w:val="000000"/>
        </w:rPr>
        <w:t>,</w:t>
      </w:r>
      <w:r w:rsidRPr="00664FDC">
        <w:rPr>
          <w:color w:val="000000"/>
        </w:rPr>
        <w:t xml:space="preserve"> технология</w:t>
      </w:r>
      <w:r>
        <w:rPr>
          <w:color w:val="000000"/>
        </w:rPr>
        <w:t>м</w:t>
      </w:r>
      <w:r w:rsidRPr="00664FDC">
        <w:rPr>
          <w:color w:val="000000"/>
        </w:rPr>
        <w:t xml:space="preserve"> КТД</w:t>
      </w:r>
      <w:r>
        <w:rPr>
          <w:color w:val="000000"/>
        </w:rPr>
        <w:t>.</w:t>
      </w:r>
      <w:r w:rsidR="002F0250">
        <w:rPr>
          <w:color w:val="000000"/>
        </w:rPr>
        <w:t xml:space="preserve"> (7ч)</w:t>
      </w:r>
    </w:p>
    <w:p w:rsidR="003A0FC9" w:rsidRDefault="003A0FC9" w:rsidP="003A0FC9">
      <w:pPr>
        <w:spacing w:after="120"/>
        <w:ind w:firstLine="708"/>
        <w:jc w:val="both"/>
        <w:rPr>
          <w:bCs/>
          <w:color w:val="000000"/>
        </w:rPr>
      </w:pPr>
      <w:r w:rsidRPr="00F9721F">
        <w:rPr>
          <w:bCs/>
          <w:color w:val="000000"/>
        </w:rPr>
        <w:t>Подготовка и проведение осенних праздников и мероприятий</w:t>
      </w:r>
      <w:r w:rsidR="002F0250">
        <w:rPr>
          <w:bCs/>
          <w:color w:val="000000"/>
        </w:rPr>
        <w:t xml:space="preserve"> (6ч)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  <w:rPr>
          <w:bCs/>
          <w:color w:val="000000"/>
        </w:rPr>
      </w:pPr>
      <w:r w:rsidRPr="00FF6682">
        <w:rPr>
          <w:bCs/>
          <w:color w:val="000000"/>
        </w:rPr>
        <w:t>Подготовка к проведению зимних праздников</w:t>
      </w:r>
      <w:r>
        <w:rPr>
          <w:bCs/>
          <w:color w:val="000000"/>
        </w:rPr>
        <w:t xml:space="preserve"> и мероприятий</w:t>
      </w:r>
      <w:r w:rsidR="002F0250">
        <w:rPr>
          <w:bCs/>
          <w:color w:val="000000"/>
        </w:rPr>
        <w:t xml:space="preserve"> (11ч)</w:t>
      </w:r>
    </w:p>
    <w:p w:rsidR="003A0FC9" w:rsidRPr="002F0250" w:rsidRDefault="003A0FC9" w:rsidP="002F0250">
      <w:pPr>
        <w:spacing w:after="120"/>
        <w:ind w:firstLine="708"/>
        <w:jc w:val="both"/>
        <w:rPr>
          <w:bCs/>
          <w:color w:val="000000"/>
        </w:rPr>
      </w:pPr>
      <w:r w:rsidRPr="00CE4BE3">
        <w:rPr>
          <w:bCs/>
          <w:color w:val="000000"/>
        </w:rPr>
        <w:t>Подготовка и проведение весенних праздников</w:t>
      </w:r>
      <w:r>
        <w:rPr>
          <w:bCs/>
          <w:color w:val="000000"/>
        </w:rPr>
        <w:t xml:space="preserve"> и мероприятий</w:t>
      </w:r>
      <w:r w:rsidR="002F0250">
        <w:rPr>
          <w:bCs/>
          <w:color w:val="000000"/>
        </w:rPr>
        <w:t xml:space="preserve"> (9ч)</w:t>
      </w:r>
    </w:p>
    <w:p w:rsidR="007B1F32" w:rsidRPr="007B1F32" w:rsidRDefault="007B1F32" w:rsidP="009656D0">
      <w:pPr>
        <w:pStyle w:val="a3"/>
        <w:ind w:firstLine="708"/>
        <w:jc w:val="both"/>
        <w:rPr>
          <w:rFonts w:ascii="Times New Roman" w:eastAsia="Calibri" w:hAnsi="Times New Roman"/>
        </w:rPr>
      </w:pPr>
      <w:r w:rsidRPr="007B1F32">
        <w:rPr>
          <w:rFonts w:ascii="Times New Roman" w:eastAsia="Calibri" w:hAnsi="Times New Roman"/>
        </w:rPr>
        <w:t>При выборе содержания праздников в программе опираемся на план воспитательной работы школы, календари текущего года.</w:t>
      </w:r>
    </w:p>
    <w:p w:rsidR="003A0FC9" w:rsidRDefault="003A0FC9" w:rsidP="009656D0">
      <w:pPr>
        <w:shd w:val="clear" w:color="auto" w:fill="FFFFFF"/>
        <w:spacing w:before="280" w:after="280"/>
        <w:jc w:val="center"/>
        <w:rPr>
          <w:rFonts w:eastAsia="Calibri"/>
        </w:rPr>
      </w:pPr>
    </w:p>
    <w:p w:rsidR="002F0250" w:rsidRDefault="002F0250" w:rsidP="009656D0">
      <w:pPr>
        <w:shd w:val="clear" w:color="auto" w:fill="FFFFFF"/>
        <w:spacing w:before="280" w:after="280"/>
        <w:jc w:val="center"/>
        <w:rPr>
          <w:rFonts w:eastAsia="Calibri"/>
        </w:rPr>
      </w:pPr>
    </w:p>
    <w:p w:rsidR="002F0250" w:rsidRDefault="002F0250" w:rsidP="009656D0">
      <w:pPr>
        <w:shd w:val="clear" w:color="auto" w:fill="FFFFFF"/>
        <w:spacing w:before="280" w:after="280"/>
        <w:jc w:val="center"/>
        <w:rPr>
          <w:rFonts w:eastAsia="Calibri"/>
        </w:rPr>
      </w:pPr>
    </w:p>
    <w:p w:rsidR="002F0250" w:rsidRDefault="002F0250" w:rsidP="009656D0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</w:p>
    <w:p w:rsidR="003A0FC9" w:rsidRDefault="003A0FC9" w:rsidP="009656D0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</w:p>
    <w:p w:rsidR="009656D0" w:rsidRDefault="009656D0" w:rsidP="009656D0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  <w:r w:rsidRPr="001C4DA5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1084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851"/>
        <w:gridCol w:w="816"/>
      </w:tblGrid>
      <w:tr w:rsidR="002F0250" w:rsidRPr="001C4DA5" w:rsidTr="002F0250">
        <w:trPr>
          <w:trHeight w:val="293"/>
        </w:trPr>
        <w:tc>
          <w:tcPr>
            <w:tcW w:w="675" w:type="dxa"/>
            <w:vMerge w:val="restart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№ п/п</w:t>
            </w:r>
          </w:p>
        </w:tc>
        <w:tc>
          <w:tcPr>
            <w:tcW w:w="7513" w:type="dxa"/>
            <w:vMerge w:val="restart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Общее кол-во уч. часов</w:t>
            </w:r>
          </w:p>
        </w:tc>
        <w:tc>
          <w:tcPr>
            <w:tcW w:w="1667" w:type="dxa"/>
            <w:gridSpan w:val="2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Дата</w:t>
            </w:r>
          </w:p>
        </w:tc>
      </w:tr>
      <w:tr w:rsidR="002F0250" w:rsidRPr="001C4DA5" w:rsidTr="002F0250">
        <w:trPr>
          <w:trHeight w:val="292"/>
        </w:trPr>
        <w:tc>
          <w:tcPr>
            <w:tcW w:w="675" w:type="dxa"/>
            <w:vMerge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7513" w:type="dxa"/>
            <w:vMerge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992" w:type="dxa"/>
            <w:vMerge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план</w:t>
            </w: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факт</w:t>
            </w:r>
          </w:p>
        </w:tc>
      </w:tr>
      <w:tr w:rsidR="002F0250" w:rsidRPr="001C4DA5" w:rsidTr="002F0250">
        <w:trPr>
          <w:trHeight w:val="275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</w:t>
            </w:r>
          </w:p>
        </w:tc>
        <w:tc>
          <w:tcPr>
            <w:tcW w:w="7513" w:type="dxa"/>
          </w:tcPr>
          <w:p w:rsidR="009656D0" w:rsidRPr="00664FDC" w:rsidRDefault="009656D0" w:rsidP="003A0FC9">
            <w:pPr>
              <w:pStyle w:val="a4"/>
              <w:spacing w:before="0" w:beforeAutospacing="0" w:after="120" w:afterAutospacing="0"/>
              <w:jc w:val="both"/>
            </w:pPr>
            <w:r>
              <w:rPr>
                <w:rFonts w:asciiTheme="majorHAnsi" w:hAnsiTheme="majorHAnsi"/>
              </w:rPr>
              <w:t>Здравствуй, школа!</w:t>
            </w:r>
            <w:r w:rsidR="003A0FC9">
              <w:t xml:space="preserve"> </w:t>
            </w:r>
            <w:r w:rsidRPr="00AC4464">
              <w:t>Подготовка, проведение и анализ проведения праздника Дня Знаний</w:t>
            </w:r>
          </w:p>
        </w:tc>
        <w:tc>
          <w:tcPr>
            <w:tcW w:w="992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rPr>
          <w:trHeight w:val="275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2</w:t>
            </w:r>
          </w:p>
        </w:tc>
        <w:tc>
          <w:tcPr>
            <w:tcW w:w="7513" w:type="dxa"/>
          </w:tcPr>
          <w:p w:rsidR="009656D0" w:rsidRPr="003A0FC9" w:rsidRDefault="009656D0" w:rsidP="00153A6B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  <w:r>
              <w:rPr>
                <w:rFonts w:asciiTheme="majorHAnsi" w:hAnsiTheme="majorHAnsi"/>
              </w:rPr>
              <w:t>Введение в КТД</w:t>
            </w:r>
            <w:r w:rsidR="003A0FC9">
              <w:rPr>
                <w:bCs/>
                <w:color w:val="000000"/>
              </w:rPr>
              <w:t xml:space="preserve">. </w:t>
            </w:r>
            <w:r w:rsidRPr="00664FDC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раздники в школе: цели и смысл к</w:t>
            </w:r>
            <w:r w:rsidRPr="00664FDC">
              <w:rPr>
                <w:color w:val="000000"/>
              </w:rPr>
              <w:t xml:space="preserve">оллективного планирования, коллективной подготовки и коллективного анализа дел. </w:t>
            </w:r>
          </w:p>
        </w:tc>
        <w:tc>
          <w:tcPr>
            <w:tcW w:w="992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rPr>
          <w:trHeight w:val="275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-6</w:t>
            </w:r>
          </w:p>
        </w:tc>
        <w:tc>
          <w:tcPr>
            <w:tcW w:w="7513" w:type="dxa"/>
          </w:tcPr>
          <w:p w:rsidR="009656D0" w:rsidRPr="00B16AB3" w:rsidRDefault="009656D0" w:rsidP="00153A6B">
            <w:pPr>
              <w:spacing w:after="120"/>
              <w:jc w:val="both"/>
            </w:pPr>
            <w:r w:rsidRPr="00664FDC">
              <w:rPr>
                <w:color w:val="000000"/>
              </w:rPr>
              <w:t>Обучение приемам</w:t>
            </w:r>
            <w:r>
              <w:rPr>
                <w:color w:val="000000"/>
              </w:rPr>
              <w:t>,</w:t>
            </w:r>
            <w:r w:rsidRPr="00664FDC">
              <w:rPr>
                <w:color w:val="000000"/>
              </w:rPr>
              <w:t xml:space="preserve"> технология</w:t>
            </w:r>
            <w:r>
              <w:rPr>
                <w:color w:val="000000"/>
              </w:rPr>
              <w:t>м</w:t>
            </w:r>
            <w:r w:rsidRPr="00664FDC">
              <w:rPr>
                <w:color w:val="000000"/>
              </w:rPr>
              <w:t xml:space="preserve"> КТД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rPr>
          <w:trHeight w:val="414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7</w:t>
            </w:r>
          </w:p>
        </w:tc>
        <w:tc>
          <w:tcPr>
            <w:tcW w:w="7513" w:type="dxa"/>
          </w:tcPr>
          <w:p w:rsidR="009656D0" w:rsidRPr="003A0FC9" w:rsidRDefault="009656D0" w:rsidP="00153A6B">
            <w:pPr>
              <w:spacing w:after="120"/>
              <w:jc w:val="both"/>
              <w:rPr>
                <w:bCs/>
                <w:color w:val="000000"/>
              </w:rPr>
            </w:pPr>
            <w:r w:rsidRPr="00F9721F">
              <w:rPr>
                <w:bCs/>
                <w:color w:val="000000"/>
              </w:rPr>
              <w:t>Подготовка и проведение осенних праздников и мероприятий</w:t>
            </w:r>
            <w:r w:rsidR="003A0FC9">
              <w:rPr>
                <w:bCs/>
                <w:color w:val="000000"/>
              </w:rPr>
              <w:t xml:space="preserve">. </w:t>
            </w:r>
            <w:r>
              <w:t xml:space="preserve">Подготовка к Дню Учителя. КТД. </w:t>
            </w:r>
            <w:r w:rsidRPr="00C1218A">
              <w:t>Разработка мероприятия, работа со сценарием, репетиции</w:t>
            </w:r>
            <w:r>
              <w:t>, съемки, подготовка фильма-концерта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8</w:t>
            </w:r>
          </w:p>
        </w:tc>
        <w:tc>
          <w:tcPr>
            <w:tcW w:w="7513" w:type="dxa"/>
          </w:tcPr>
          <w:p w:rsidR="009656D0" w:rsidRPr="003246EC" w:rsidRDefault="009656D0" w:rsidP="00153A6B">
            <w:pPr>
              <w:spacing w:after="120"/>
              <w:jc w:val="both"/>
            </w:pPr>
            <w:r>
              <w:t>Анализ проведения Дня Учителя.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9</w:t>
            </w:r>
            <w:r w:rsidR="003A0FC9">
              <w:rPr>
                <w:rFonts w:asciiTheme="majorHAnsi" w:hAnsiTheme="majorHAnsi"/>
              </w:rPr>
              <w:t>-11</w:t>
            </w:r>
          </w:p>
        </w:tc>
        <w:tc>
          <w:tcPr>
            <w:tcW w:w="7513" w:type="dxa"/>
          </w:tcPr>
          <w:p w:rsidR="009656D0" w:rsidRDefault="009656D0" w:rsidP="00153A6B">
            <w:pPr>
              <w:spacing w:after="120"/>
              <w:jc w:val="both"/>
            </w:pPr>
            <w:r w:rsidRPr="00664FDC">
              <w:rPr>
                <w:color w:val="000000"/>
              </w:rPr>
              <w:t>Обучение приемам</w:t>
            </w:r>
            <w:r>
              <w:rPr>
                <w:color w:val="000000"/>
              </w:rPr>
              <w:t>,</w:t>
            </w:r>
            <w:r w:rsidRPr="00664FDC">
              <w:rPr>
                <w:color w:val="000000"/>
              </w:rPr>
              <w:t xml:space="preserve"> технология</w:t>
            </w:r>
            <w:r>
              <w:rPr>
                <w:color w:val="000000"/>
              </w:rPr>
              <w:t>м</w:t>
            </w:r>
            <w:r w:rsidRPr="00664FDC">
              <w:rPr>
                <w:color w:val="000000"/>
              </w:rPr>
              <w:t xml:space="preserve"> КТД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12</w:t>
            </w:r>
          </w:p>
        </w:tc>
        <w:tc>
          <w:tcPr>
            <w:tcW w:w="7513" w:type="dxa"/>
          </w:tcPr>
          <w:p w:rsidR="009656D0" w:rsidRDefault="009656D0" w:rsidP="00153A6B">
            <w:pPr>
              <w:spacing w:after="120"/>
              <w:jc w:val="both"/>
            </w:pPr>
            <w:r>
              <w:t>Подготовка ко Дню Матери. Мозговой штурм, разработка подходов, критериев, номинаций творческого конкурса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13</w:t>
            </w:r>
            <w:r>
              <w:rPr>
                <w:rFonts w:asciiTheme="majorHAnsi" w:hAnsiTheme="majorHAnsi"/>
              </w:rPr>
              <w:t>-15</w:t>
            </w:r>
          </w:p>
        </w:tc>
        <w:tc>
          <w:tcPr>
            <w:tcW w:w="7513" w:type="dxa"/>
          </w:tcPr>
          <w:p w:rsidR="009656D0" w:rsidRPr="003A0FC9" w:rsidRDefault="009656D0" w:rsidP="009656D0">
            <w:pPr>
              <w:spacing w:after="120"/>
              <w:jc w:val="both"/>
              <w:rPr>
                <w:bCs/>
                <w:color w:val="000000"/>
              </w:rPr>
            </w:pPr>
            <w:r w:rsidRPr="00FF6682">
              <w:rPr>
                <w:bCs/>
                <w:color w:val="000000"/>
              </w:rPr>
              <w:t>Подготовка к проведению зимних праздников</w:t>
            </w:r>
            <w:r w:rsidR="003A0FC9">
              <w:rPr>
                <w:bCs/>
                <w:color w:val="000000"/>
              </w:rPr>
              <w:t xml:space="preserve"> и мероприятий. </w:t>
            </w:r>
            <w:r>
              <w:t>Проведение творческого конкурса ко Дню Матери.</w:t>
            </w:r>
            <w:r w:rsidR="003A0FC9">
              <w:t xml:space="preserve"> </w:t>
            </w:r>
            <w:r>
              <w:t>Мозговой штурм «Новогодний переполох»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16</w:t>
            </w:r>
          </w:p>
        </w:tc>
        <w:tc>
          <w:tcPr>
            <w:tcW w:w="7513" w:type="dxa"/>
          </w:tcPr>
          <w:p w:rsidR="009656D0" w:rsidRDefault="009656D0" w:rsidP="00153A6B">
            <w:pPr>
              <w:spacing w:after="120"/>
              <w:jc w:val="both"/>
            </w:pPr>
            <w:r>
              <w:rPr>
                <w:bCs/>
                <w:color w:val="000000"/>
              </w:rPr>
              <w:t xml:space="preserve">Подготовка к Новому году. КТД. </w:t>
            </w:r>
            <w:r w:rsidRPr="00C1218A">
              <w:t>Разработка мероприятия, работа со сценарием, репетиции</w:t>
            </w:r>
          </w:p>
        </w:tc>
        <w:tc>
          <w:tcPr>
            <w:tcW w:w="992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9656D0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17</w:t>
            </w:r>
          </w:p>
        </w:tc>
        <w:tc>
          <w:tcPr>
            <w:tcW w:w="7513" w:type="dxa"/>
          </w:tcPr>
          <w:p w:rsidR="003A0FC9" w:rsidRPr="00FF6682" w:rsidRDefault="003A0FC9" w:rsidP="00153A6B">
            <w:pPr>
              <w:spacing w:after="120"/>
              <w:jc w:val="both"/>
            </w:pPr>
            <w:r>
              <w:t>Проведение новогодних мероприятий «Новогодний переполох»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Анализ проведения новогодних мероприятий. Подготовка к Рождественским чтениям.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Рождественские чтения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20-21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Анализ проведения новогодних и рождественских мероприятий. Планирование КТД на февраль-март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Подготовка к Дню защитника Отечества. Разработка сценария, работа со сценарием,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Репетиции ко Дню защитника Отечества. Мозговой штурм по подготовке к 8 Марта и Масленице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Проведение Дня защитника Отечества. Подготовка к празднованию Дня 8 Марта.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7513" w:type="dxa"/>
          </w:tcPr>
          <w:p w:rsidR="003A0FC9" w:rsidRPr="003A0FC9" w:rsidRDefault="003A0FC9" w:rsidP="00153A6B">
            <w:pPr>
              <w:spacing w:after="120"/>
              <w:jc w:val="both"/>
              <w:rPr>
                <w:bCs/>
                <w:color w:val="000000"/>
              </w:rPr>
            </w:pPr>
            <w:r w:rsidRPr="00CE4BE3">
              <w:rPr>
                <w:bCs/>
                <w:color w:val="000000"/>
              </w:rPr>
              <w:t>Подготовка и проведение весенних праздников</w:t>
            </w:r>
            <w:r>
              <w:rPr>
                <w:bCs/>
                <w:color w:val="000000"/>
              </w:rPr>
              <w:t xml:space="preserve"> и мероприятий. </w:t>
            </w:r>
            <w:r>
              <w:t>Анализ проведения Дня защитника Отечества. Подготовка к празднованию Дня 8 Марта.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7513" w:type="dxa"/>
          </w:tcPr>
          <w:p w:rsidR="003A0FC9" w:rsidRPr="00CE4BE3" w:rsidRDefault="003A0FC9" w:rsidP="00153A6B">
            <w:pPr>
              <w:spacing w:after="120"/>
              <w:jc w:val="both"/>
            </w:pPr>
            <w:r>
              <w:t>Празднование 8 Марта. Подготовка к Масленице.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7513" w:type="dxa"/>
          </w:tcPr>
          <w:p w:rsidR="003A0FC9" w:rsidRPr="00CE4BE3" w:rsidRDefault="003A0FC9" w:rsidP="00153A6B">
            <w:pPr>
              <w:spacing w:after="120"/>
              <w:jc w:val="both"/>
            </w:pPr>
            <w:r>
              <w:t>Подготовка и проведение фольклорного праздника «Широкая Масленица»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513" w:type="dxa"/>
          </w:tcPr>
          <w:p w:rsidR="003A0FC9" w:rsidRPr="00CE4BE3" w:rsidRDefault="003A0FC9" w:rsidP="00153A6B">
            <w:pPr>
              <w:spacing w:after="120"/>
              <w:jc w:val="both"/>
            </w:pPr>
            <w:r>
              <w:t>Анализ проведения КТД в марте.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7513" w:type="dxa"/>
          </w:tcPr>
          <w:p w:rsidR="003A0FC9" w:rsidRPr="00CE4BE3" w:rsidRDefault="003A0FC9" w:rsidP="002F0250">
            <w:pPr>
              <w:spacing w:after="120"/>
              <w:jc w:val="both"/>
            </w:pPr>
            <w:r>
              <w:t xml:space="preserve">Планирование </w:t>
            </w:r>
            <w:proofErr w:type="gramStart"/>
            <w:r>
              <w:t>КТД  4</w:t>
            </w:r>
            <w:proofErr w:type="gramEnd"/>
            <w:r>
              <w:t xml:space="preserve"> четверти.. Работа со сценарием Дня Победы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31-32</w:t>
            </w:r>
          </w:p>
        </w:tc>
        <w:tc>
          <w:tcPr>
            <w:tcW w:w="7513" w:type="dxa"/>
          </w:tcPr>
          <w:p w:rsidR="003A0FC9" w:rsidRPr="0012465F" w:rsidRDefault="003A0FC9" w:rsidP="00153A6B">
            <w:pPr>
              <w:spacing w:after="120"/>
              <w:jc w:val="both"/>
            </w:pPr>
            <w:r>
              <w:t>Подготовка к КТД «День Победы» и «Последний звонок»,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7513" w:type="dxa"/>
          </w:tcPr>
          <w:p w:rsidR="003A0FC9" w:rsidRPr="00664FDC" w:rsidRDefault="003A0FC9" w:rsidP="003A0FC9">
            <w:pPr>
              <w:pStyle w:val="a4"/>
              <w:numPr>
                <w:ilvl w:val="0"/>
                <w:numId w:val="2"/>
              </w:numPr>
              <w:spacing w:before="0" w:beforeAutospacing="0" w:after="120" w:afterAutospacing="0"/>
              <w:ind w:left="0"/>
              <w:jc w:val="both"/>
            </w:pPr>
            <w:r>
              <w:rPr>
                <w:bCs/>
                <w:color w:val="000000"/>
              </w:rPr>
              <w:t>Проведение мероприятий ко Дню Победы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7513" w:type="dxa"/>
          </w:tcPr>
          <w:p w:rsidR="003A0FC9" w:rsidRDefault="003A0FC9" w:rsidP="003A0FC9">
            <w:pPr>
              <w:pStyle w:val="a4"/>
              <w:numPr>
                <w:ilvl w:val="0"/>
                <w:numId w:val="2"/>
              </w:numPr>
              <w:spacing w:before="0" w:beforeAutospacing="0" w:after="120" w:afterAutospacing="0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и проведение праздника «Последний звонок»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</w:tbl>
    <w:p w:rsidR="00EB1D1C" w:rsidRDefault="00EB1D1C" w:rsidP="003A0FC9">
      <w:pPr>
        <w:pStyle w:val="a4"/>
        <w:spacing w:before="0" w:beforeAutospacing="0" w:after="120" w:afterAutospacing="0"/>
        <w:ind w:right="-397"/>
        <w:jc w:val="both"/>
        <w:rPr>
          <w:rFonts w:asciiTheme="majorHAnsi" w:hAnsiTheme="majorHAnsi"/>
          <w:b/>
          <w:bCs/>
        </w:rPr>
      </w:pPr>
    </w:p>
    <w:p w:rsidR="00EB1D1C" w:rsidRDefault="00EB1D1C" w:rsidP="009656D0">
      <w:pPr>
        <w:spacing w:after="120"/>
        <w:jc w:val="both"/>
        <w:rPr>
          <w:rFonts w:asciiTheme="majorHAnsi" w:hAnsiTheme="majorHAnsi"/>
          <w:b/>
          <w:u w:val="single"/>
        </w:rPr>
      </w:pPr>
    </w:p>
    <w:p w:rsidR="002F0250" w:rsidRDefault="002F0250" w:rsidP="002F0250">
      <w:pPr>
        <w:pStyle w:val="a5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 xml:space="preserve">Описание учебно-методического и материально-технического обеспечения </w:t>
      </w:r>
      <w:bookmarkStart w:id="0" w:name="_GoBack"/>
      <w:bookmarkEnd w:id="0"/>
    </w:p>
    <w:p w:rsidR="002F0250" w:rsidRPr="007D5BDC" w:rsidRDefault="002F0250" w:rsidP="002F0250">
      <w:pPr>
        <w:pStyle w:val="Standard"/>
        <w:autoSpaceDE w:val="0"/>
        <w:spacing w:after="120"/>
        <w:jc w:val="both"/>
        <w:rPr>
          <w:rFonts w:eastAsia="TimesNewRomanPSMT"/>
          <w:b/>
          <w:bCs/>
          <w:color w:val="000000"/>
        </w:rPr>
      </w:pPr>
      <w:r w:rsidRPr="007D5BDC">
        <w:rPr>
          <w:rFonts w:eastAsia="TimesNewRomanPSMT"/>
          <w:b/>
          <w:bCs/>
          <w:color w:val="000000"/>
        </w:rPr>
        <w:t>Материально-техническое обеспечение</w:t>
      </w:r>
    </w:p>
    <w:p w:rsidR="002F0250" w:rsidRPr="007D5BDC" w:rsidRDefault="002F0250" w:rsidP="002F0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Аудиоаппаратура, к</w:t>
      </w:r>
      <w:r w:rsidRPr="007D5BDC">
        <w:rPr>
          <w:rFonts w:eastAsia="TimesNewRomanPSMT"/>
          <w:color w:val="000000"/>
        </w:rPr>
        <w:t xml:space="preserve">омпьютер, принтер, фото - видеокамера. </w:t>
      </w:r>
    </w:p>
    <w:p w:rsidR="00EB1D1C" w:rsidRPr="002F0250" w:rsidRDefault="002F0250" w:rsidP="002F0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/>
          <w:b/>
          <w:bCs/>
          <w:color w:val="000000"/>
        </w:rPr>
      </w:pPr>
      <w:r w:rsidRPr="007D5BDC">
        <w:rPr>
          <w:rFonts w:eastAsia="TimesNewRomanPSMT"/>
          <w:b/>
          <w:bCs/>
          <w:color w:val="000000"/>
        </w:rPr>
        <w:t xml:space="preserve">Учебно-методическое обеспечение 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 xml:space="preserve">Калейдоскоп увлекательных мероприятий: праздники, интеллектуальные игры, викторины, турниры. / </w:t>
      </w:r>
      <w:proofErr w:type="spellStart"/>
      <w:r w:rsidRPr="009D513B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9D513B">
        <w:rPr>
          <w:rFonts w:ascii="Times New Roman" w:hAnsi="Times New Roman" w:cs="Times New Roman"/>
          <w:sz w:val="24"/>
          <w:szCs w:val="24"/>
        </w:rPr>
        <w:t xml:space="preserve">-сост. Е.М. Елизарова. – Изд. 2-е </w:t>
      </w:r>
      <w:proofErr w:type="spellStart"/>
      <w:r w:rsidRPr="009D513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D513B">
        <w:rPr>
          <w:rFonts w:ascii="Times New Roman" w:hAnsi="Times New Roman" w:cs="Times New Roman"/>
          <w:sz w:val="24"/>
          <w:szCs w:val="24"/>
        </w:rPr>
        <w:t>. – Волгоград: Учитель, 2009 – 179 с.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 xml:space="preserve">На школьных подмостках: пьесы, театрализованные представления, литературные композиции / </w:t>
      </w:r>
      <w:proofErr w:type="spellStart"/>
      <w:r w:rsidRPr="009D513B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9D513B">
        <w:rPr>
          <w:rFonts w:ascii="Times New Roman" w:hAnsi="Times New Roman" w:cs="Times New Roman"/>
          <w:sz w:val="24"/>
          <w:szCs w:val="24"/>
        </w:rPr>
        <w:t>-сост. А Бармин. - Волгоград: Учитель, 2009. - 143 с.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>Праздники в средней школе. / сост. А М. Мельникова. – Волгоград: Учитель, 2007. – 58 с.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>Сценарии народных календарных праздников / авт. Сост. Л.А. Овчаренко. – Волгоград: Учитель, 2009 – 136 с.</w:t>
      </w:r>
    </w:p>
    <w:p w:rsidR="00EB1D1C" w:rsidRPr="00C6006C" w:rsidRDefault="00EB1D1C" w:rsidP="009656D0">
      <w:pPr>
        <w:spacing w:after="120"/>
        <w:jc w:val="both"/>
        <w:rPr>
          <w:rFonts w:asciiTheme="majorHAnsi" w:hAnsiTheme="majorHAnsi"/>
        </w:rPr>
      </w:pPr>
    </w:p>
    <w:p w:rsidR="00EB1D1C" w:rsidRPr="00C6006C" w:rsidRDefault="00EB1D1C" w:rsidP="009656D0">
      <w:pPr>
        <w:spacing w:after="120"/>
        <w:jc w:val="both"/>
        <w:rPr>
          <w:rFonts w:asciiTheme="majorHAnsi" w:hAnsiTheme="majorHAnsi"/>
        </w:rPr>
      </w:pPr>
    </w:p>
    <w:p w:rsidR="00EB1D1C" w:rsidRDefault="00EB1D1C" w:rsidP="009656D0">
      <w:pPr>
        <w:spacing w:after="120"/>
        <w:ind w:firstLine="709"/>
        <w:jc w:val="both"/>
        <w:rPr>
          <w:rFonts w:asciiTheme="majorHAnsi" w:hAnsiTheme="majorHAnsi"/>
        </w:rPr>
      </w:pPr>
    </w:p>
    <w:p w:rsidR="00C20148" w:rsidRDefault="00C20148" w:rsidP="009656D0">
      <w:pPr>
        <w:spacing w:after="120"/>
        <w:jc w:val="both"/>
      </w:pPr>
    </w:p>
    <w:sectPr w:rsidR="00C20148" w:rsidSect="00AE1E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FF6"/>
    <w:multiLevelType w:val="hybridMultilevel"/>
    <w:tmpl w:val="E0E6914C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81"/>
    <w:multiLevelType w:val="hybridMultilevel"/>
    <w:tmpl w:val="6C264D7C"/>
    <w:lvl w:ilvl="0" w:tplc="2E467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819C6"/>
    <w:multiLevelType w:val="hybridMultilevel"/>
    <w:tmpl w:val="F69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228"/>
    <w:multiLevelType w:val="hybridMultilevel"/>
    <w:tmpl w:val="56CA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922"/>
    <w:multiLevelType w:val="hybridMultilevel"/>
    <w:tmpl w:val="878E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5ED"/>
    <w:multiLevelType w:val="hybridMultilevel"/>
    <w:tmpl w:val="A44ED0BE"/>
    <w:lvl w:ilvl="0" w:tplc="2E467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96413"/>
    <w:multiLevelType w:val="hybridMultilevel"/>
    <w:tmpl w:val="F7C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6C1"/>
    <w:multiLevelType w:val="hybridMultilevel"/>
    <w:tmpl w:val="2D0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6F3E"/>
    <w:multiLevelType w:val="hybridMultilevel"/>
    <w:tmpl w:val="CF76792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7AB4"/>
    <w:multiLevelType w:val="hybridMultilevel"/>
    <w:tmpl w:val="21D8E4BC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A2893"/>
    <w:multiLevelType w:val="multilevel"/>
    <w:tmpl w:val="82F2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F7855"/>
    <w:multiLevelType w:val="hybridMultilevel"/>
    <w:tmpl w:val="4F5C0E7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508"/>
    <w:multiLevelType w:val="hybridMultilevel"/>
    <w:tmpl w:val="5104937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1C"/>
    <w:rsid w:val="00227D7C"/>
    <w:rsid w:val="002F0250"/>
    <w:rsid w:val="003A0FC9"/>
    <w:rsid w:val="00486D46"/>
    <w:rsid w:val="0051330A"/>
    <w:rsid w:val="00770C81"/>
    <w:rsid w:val="007B1F32"/>
    <w:rsid w:val="009656D0"/>
    <w:rsid w:val="00A1201E"/>
    <w:rsid w:val="00A773F1"/>
    <w:rsid w:val="00C06260"/>
    <w:rsid w:val="00C20148"/>
    <w:rsid w:val="00DD5F48"/>
    <w:rsid w:val="00EB1D1C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F6BA-E0CD-4D07-ABE6-ABE5515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6260"/>
    <w:pPr>
      <w:spacing w:after="100" w:afterAutospacing="1"/>
      <w:outlineLvl w:val="0"/>
    </w:pPr>
    <w:rPr>
      <w:rFonts w:asciiTheme="majorHAnsi" w:hAnsiTheme="majorHAnsi" w:cstheme="minorBidi"/>
      <w:b/>
      <w:bCs/>
      <w:color w:val="333333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330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30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1330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260"/>
    <w:rPr>
      <w:rFonts w:asciiTheme="majorHAnsi" w:hAnsiTheme="majorHAnsi"/>
      <w:b/>
      <w:bCs/>
      <w:color w:val="333333"/>
      <w:kern w:val="36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330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30A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30A"/>
    <w:rPr>
      <w:rFonts w:asciiTheme="majorHAnsi" w:eastAsiaTheme="majorEastAsia" w:hAnsiTheme="majorHAnsi" w:cstheme="majorBidi"/>
      <w:b/>
      <w:bCs/>
      <w:i/>
      <w:iCs/>
      <w:sz w:val="24"/>
      <w:szCs w:val="28"/>
      <w:lang w:eastAsia="ru-RU"/>
    </w:rPr>
  </w:style>
  <w:style w:type="paragraph" w:styleId="a3">
    <w:name w:val="No Spacing"/>
    <w:uiPriority w:val="1"/>
    <w:qFormat/>
    <w:rsid w:val="00DD5F48"/>
    <w:pPr>
      <w:spacing w:after="120" w:line="240" w:lineRule="auto"/>
    </w:pPr>
    <w:rPr>
      <w:rFonts w:ascii="Cambria" w:hAnsi="Cambr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B1D1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EB1D1C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B1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B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1C17-489F-426D-9784-E8BBD03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Администратор.</cp:lastModifiedBy>
  <cp:revision>4</cp:revision>
  <dcterms:created xsi:type="dcterms:W3CDTF">2021-11-20T12:36:00Z</dcterms:created>
  <dcterms:modified xsi:type="dcterms:W3CDTF">2021-12-22T14:25:00Z</dcterms:modified>
</cp:coreProperties>
</file>