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1F" w:rsidRPr="00E11B8E" w:rsidRDefault="00762D1F" w:rsidP="00762D1F">
      <w:pPr>
        <w:spacing w:before="120" w:after="120"/>
        <w:jc w:val="center"/>
        <w:rPr>
          <w:color w:val="000000"/>
        </w:rPr>
      </w:pPr>
      <w:r w:rsidRPr="00E11B8E">
        <w:rPr>
          <w:color w:val="000000"/>
        </w:rPr>
        <w:t>Аннотация к рабочей программе «Русский язык» 3класс</w:t>
      </w:r>
    </w:p>
    <w:p w:rsidR="00C32729" w:rsidRDefault="00762D1F" w:rsidP="00762D1F">
      <w:r w:rsidRPr="00E11B8E">
        <w:t>Программа разработана на основе Федерального государ</w:t>
      </w:r>
      <w:r w:rsidRPr="00E11B8E">
        <w:softHyphen/>
        <w:t>ственного образовательного стандарта н</w:t>
      </w:r>
      <w:r>
        <w:t>ачального общего обра</w:t>
      </w:r>
      <w:r>
        <w:softHyphen/>
        <w:t>зования, А</w:t>
      </w:r>
      <w:r w:rsidRPr="00E11B8E">
        <w:t xml:space="preserve">ОП НОО МБОУ СОШ </w:t>
      </w:r>
      <w:r w:rsidR="00C32729">
        <w:t xml:space="preserve"> пос. Озерки,  </w:t>
      </w:r>
      <w:r w:rsidRPr="00E11B8E">
        <w:t xml:space="preserve">авторской программы  </w:t>
      </w:r>
    </w:p>
    <w:p w:rsidR="00762D1F" w:rsidRPr="00C32729" w:rsidRDefault="00C32729" w:rsidP="00C32729">
      <w:pPr>
        <w:spacing w:after="200" w:line="276" w:lineRule="auto"/>
        <w:rPr>
          <w:rFonts w:eastAsia="Calibri"/>
          <w:lang w:eastAsia="en-US"/>
        </w:rPr>
      </w:pPr>
      <w:r w:rsidRPr="00C32729">
        <w:rPr>
          <w:rFonts w:eastAsia="Calibri"/>
          <w:lang w:eastAsia="en-US"/>
        </w:rPr>
        <w:t>В. Г. Горецкий,  Н.А. Федосова</w:t>
      </w:r>
      <w:r>
        <w:rPr>
          <w:rFonts w:eastAsia="Calibri"/>
          <w:lang w:eastAsia="en-US"/>
        </w:rPr>
        <w:t xml:space="preserve">, </w:t>
      </w:r>
      <w:r w:rsidRPr="00C32729">
        <w:rPr>
          <w:rFonts w:eastAsia="Calibri"/>
          <w:lang w:eastAsia="en-US"/>
        </w:rPr>
        <w:t xml:space="preserve">входящей в комплект программы «Школа России» </w:t>
      </w:r>
      <w:r>
        <w:rPr>
          <w:rFonts w:eastAsia="Calibri"/>
          <w:lang w:eastAsia="en-US"/>
        </w:rPr>
        <w:t xml:space="preserve">  </w:t>
      </w:r>
      <w:r w:rsidR="00612682">
        <w:t xml:space="preserve">с учетом психофизических особенностей обучающихся </w:t>
      </w:r>
    </w:p>
    <w:p w:rsidR="00762D1F" w:rsidRPr="00E11B8E" w:rsidRDefault="00762D1F" w:rsidP="00762D1F">
      <w:pPr>
        <w:tabs>
          <w:tab w:val="left" w:pos="3555"/>
        </w:tabs>
        <w:ind w:firstLine="708"/>
        <w:jc w:val="both"/>
      </w:pPr>
      <w:r w:rsidRPr="00E11B8E">
        <w:t>Цели  программы</w:t>
      </w:r>
      <w:r>
        <w:t>:</w:t>
      </w:r>
      <w:r w:rsidRPr="00E11B8E">
        <w:tab/>
      </w:r>
    </w:p>
    <w:p w:rsidR="00762D1F" w:rsidRPr="00E11B8E" w:rsidRDefault="00762D1F" w:rsidP="00762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E11B8E">
        <w:rPr>
          <w:rFonts w:ascii="Times New Roman" w:hAnsi="Times New Roman"/>
          <w:iCs/>
          <w:sz w:val="24"/>
          <w:szCs w:val="24"/>
        </w:rPr>
        <w:t xml:space="preserve">ознавательная цель </w:t>
      </w:r>
      <w:r w:rsidRPr="00E11B8E">
        <w:rPr>
          <w:rFonts w:ascii="Times New Roman" w:hAnsi="Times New Roman"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762D1F" w:rsidRPr="00E11B8E" w:rsidRDefault="00762D1F" w:rsidP="00762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E11B8E">
        <w:rPr>
          <w:rFonts w:ascii="Times New Roman" w:hAnsi="Times New Roman"/>
          <w:iCs/>
          <w:sz w:val="24"/>
          <w:szCs w:val="24"/>
        </w:rPr>
        <w:t xml:space="preserve">оциокультурная цель </w:t>
      </w:r>
      <w:r w:rsidRPr="00E11B8E">
        <w:rPr>
          <w:rFonts w:ascii="Times New Roman" w:hAnsi="Times New Roman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2D1F" w:rsidRPr="00E11B8E" w:rsidRDefault="00762D1F" w:rsidP="00762D1F">
      <w:pPr>
        <w:ind w:left="360"/>
        <w:jc w:val="both"/>
      </w:pPr>
      <w:r w:rsidRPr="00E11B8E">
        <w:t>В соответствии с у</w:t>
      </w:r>
      <w:r w:rsidR="00612682">
        <w:t xml:space="preserve">чебным планом школы </w:t>
      </w:r>
      <w:r w:rsidRPr="00E11B8E">
        <w:t xml:space="preserve"> на изучение данной программы выделено:170 ч. </w:t>
      </w:r>
    </w:p>
    <w:p w:rsidR="00762D1F" w:rsidRDefault="00762D1F" w:rsidP="00762D1F">
      <w:r>
        <w:tab/>
        <w:t>Содержание программы:</w:t>
      </w:r>
    </w:p>
    <w:p w:rsidR="00762D1F" w:rsidRPr="00E11B8E" w:rsidRDefault="00762D1F" w:rsidP="00762D1F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061"/>
        <w:gridCol w:w="1134"/>
      </w:tblGrid>
      <w:tr w:rsidR="00C32729" w:rsidRPr="00C32729" w:rsidTr="00C32729">
        <w:trPr>
          <w:trHeight w:val="311"/>
        </w:trPr>
        <w:tc>
          <w:tcPr>
            <w:tcW w:w="735" w:type="dxa"/>
          </w:tcPr>
          <w:p w:rsidR="00C32729" w:rsidRPr="00C32729" w:rsidRDefault="00C32729" w:rsidP="00C32729">
            <w:pPr>
              <w:ind w:left="502"/>
              <w:rPr>
                <w:rFonts w:eastAsia="Calibri"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 xml:space="preserve">Язык и речь 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</w:t>
            </w:r>
          </w:p>
        </w:tc>
      </w:tr>
      <w:tr w:rsidR="00C32729" w:rsidRPr="00C32729" w:rsidTr="00C32729">
        <w:trPr>
          <w:trHeight w:val="273"/>
        </w:trPr>
        <w:tc>
          <w:tcPr>
            <w:tcW w:w="735" w:type="dxa"/>
          </w:tcPr>
          <w:p w:rsidR="00C32729" w:rsidRPr="00C32729" w:rsidRDefault="00C32729" w:rsidP="00C32729">
            <w:pPr>
              <w:ind w:left="502"/>
              <w:rPr>
                <w:rFonts w:eastAsia="Calibri"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 xml:space="preserve">Текст. Предложение. Словосочетание 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14ч</w:t>
            </w:r>
          </w:p>
        </w:tc>
      </w:tr>
      <w:tr w:rsidR="00C32729" w:rsidRPr="00C32729" w:rsidTr="00C32729">
        <w:tc>
          <w:tcPr>
            <w:tcW w:w="735" w:type="dxa"/>
          </w:tcPr>
          <w:p w:rsidR="00C32729" w:rsidRPr="00C32729" w:rsidRDefault="00C32729" w:rsidP="00C32729">
            <w:pPr>
              <w:ind w:left="502"/>
              <w:rPr>
                <w:rFonts w:eastAsia="Calibri"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 xml:space="preserve">Слово в языке и речи 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19ч</w:t>
            </w:r>
          </w:p>
        </w:tc>
      </w:tr>
      <w:tr w:rsidR="00C32729" w:rsidRPr="00C32729" w:rsidTr="00C32729">
        <w:tc>
          <w:tcPr>
            <w:tcW w:w="735" w:type="dxa"/>
          </w:tcPr>
          <w:p w:rsidR="00C32729" w:rsidRPr="00C32729" w:rsidRDefault="00C32729" w:rsidP="00C32729">
            <w:pPr>
              <w:ind w:left="502"/>
              <w:rPr>
                <w:rFonts w:eastAsia="Calibri"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 xml:space="preserve">Состав слова 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16ч</w:t>
            </w:r>
          </w:p>
        </w:tc>
      </w:tr>
      <w:tr w:rsidR="00C32729" w:rsidRPr="00C32729" w:rsidTr="00C32729">
        <w:tc>
          <w:tcPr>
            <w:tcW w:w="735" w:type="dxa"/>
          </w:tcPr>
          <w:p w:rsidR="00C32729" w:rsidRPr="00C32729" w:rsidRDefault="00C32729" w:rsidP="00C32729">
            <w:pPr>
              <w:ind w:left="502"/>
              <w:rPr>
                <w:rFonts w:eastAsia="Calibri"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 xml:space="preserve">Правописание частей слова 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29ч</w:t>
            </w:r>
          </w:p>
        </w:tc>
      </w:tr>
      <w:tr w:rsidR="00C32729" w:rsidRPr="00C32729" w:rsidTr="00C32729">
        <w:tc>
          <w:tcPr>
            <w:tcW w:w="735" w:type="dxa"/>
          </w:tcPr>
          <w:p w:rsidR="00C32729" w:rsidRPr="00C32729" w:rsidRDefault="00C32729" w:rsidP="00C32729">
            <w:pPr>
              <w:ind w:left="502"/>
              <w:rPr>
                <w:rFonts w:eastAsia="Calibri"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 xml:space="preserve">Части речи 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76ч</w:t>
            </w:r>
          </w:p>
        </w:tc>
      </w:tr>
      <w:tr w:rsidR="00C32729" w:rsidRPr="00C32729" w:rsidTr="00C32729">
        <w:tc>
          <w:tcPr>
            <w:tcW w:w="735" w:type="dxa"/>
          </w:tcPr>
          <w:p w:rsidR="00C32729" w:rsidRPr="00C32729" w:rsidRDefault="00C32729" w:rsidP="00C32729">
            <w:pPr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 xml:space="preserve">Повторение 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9ч</w:t>
            </w:r>
          </w:p>
        </w:tc>
      </w:tr>
      <w:tr w:rsidR="00C32729" w:rsidRPr="00C32729" w:rsidTr="00C32729">
        <w:tc>
          <w:tcPr>
            <w:tcW w:w="735" w:type="dxa"/>
          </w:tcPr>
          <w:p w:rsidR="00C32729" w:rsidRPr="00C32729" w:rsidRDefault="00C32729" w:rsidP="00C32729">
            <w:pPr>
              <w:ind w:left="142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61" w:type="dxa"/>
          </w:tcPr>
          <w:p w:rsidR="00C32729" w:rsidRPr="00C32729" w:rsidRDefault="00C32729" w:rsidP="00C32729">
            <w:pPr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>Резерв</w:t>
            </w:r>
          </w:p>
        </w:tc>
        <w:tc>
          <w:tcPr>
            <w:tcW w:w="1134" w:type="dxa"/>
          </w:tcPr>
          <w:p w:rsidR="00C32729" w:rsidRPr="00C32729" w:rsidRDefault="00C32729" w:rsidP="00C32729">
            <w:pPr>
              <w:jc w:val="center"/>
              <w:rPr>
                <w:rFonts w:eastAsia="Calibri"/>
                <w:lang w:eastAsia="en-US"/>
              </w:rPr>
            </w:pPr>
            <w:r w:rsidRPr="00C32729">
              <w:rPr>
                <w:rFonts w:eastAsia="Calibri"/>
                <w:lang w:eastAsia="en-US"/>
              </w:rPr>
              <w:t>5ч</w:t>
            </w:r>
          </w:p>
        </w:tc>
      </w:tr>
    </w:tbl>
    <w:p w:rsidR="00F16B8C" w:rsidRDefault="00F16B8C" w:rsidP="00F16B8C">
      <w:pPr>
        <w:rPr>
          <w:rFonts w:eastAsia="Calibri"/>
          <w:lang w:eastAsia="en-US"/>
        </w:rPr>
      </w:pPr>
      <w:r w:rsidRPr="00F16B8C">
        <w:t xml:space="preserve">Реализация программы обеспечивает достижение  следующих </w:t>
      </w:r>
      <w:r>
        <w:t>результатов:</w:t>
      </w:r>
      <w:r w:rsidRPr="00F16B8C">
        <w:rPr>
          <w:b/>
        </w:rPr>
        <w:br/>
      </w:r>
      <w:r w:rsidRPr="00F16B8C">
        <w:t>- внутренняя позиция школьника на уровне положительного отношения к занятиям русским языком, к школе;</w:t>
      </w:r>
      <w:r w:rsidRPr="00F16B8C">
        <w:rPr>
          <w:b/>
        </w:rPr>
        <w:br/>
      </w:r>
      <w:r w:rsidRPr="00F16B8C">
        <w:t>- осознание своей этнической и национальной принадлежности;</w:t>
      </w:r>
      <w:r w:rsidRPr="00F16B8C">
        <w:rPr>
          <w:b/>
        </w:rPr>
        <w:br/>
      </w:r>
      <w:r w:rsidRPr="00F16B8C">
        <w:t>- развитие этических чувств (доброжелательность, сочувствие, сопереживание, отзывчивость, совесть и др.); понимание чувств</w:t>
      </w:r>
      <w:r w:rsidRPr="00F16B8C">
        <w:rPr>
          <w:b/>
        </w:rPr>
        <w:t xml:space="preserve"> </w:t>
      </w:r>
      <w:r w:rsidRPr="00F16B8C">
        <w:t>одноклассников, собеседников; сочувствовать другим людям, сопереживать (в радости, горе и др.);</w:t>
      </w:r>
      <w:r w:rsidRPr="00F16B8C">
        <w:rPr>
          <w:b/>
        </w:rPr>
        <w:br/>
      </w:r>
      <w:r w:rsidRPr="00F16B8C">
        <w:t xml:space="preserve">- </w:t>
      </w:r>
      <w:proofErr w:type="gramStart"/>
      <w:r w:rsidRPr="00F16B8C">
        <w:t>развитие чувства любви и уважения к русскому языку как великому ценностному достоянию русского народа; осознание себя носителем</w:t>
      </w:r>
      <w:r w:rsidRPr="00F16B8C">
        <w:rPr>
          <w:b/>
        </w:rPr>
        <w:t xml:space="preserve"> </w:t>
      </w:r>
      <w:r w:rsidRPr="00F16B8C">
        <w:t>этого языка;</w:t>
      </w:r>
      <w:r w:rsidRPr="00F16B8C">
        <w:rPr>
          <w:b/>
        </w:rPr>
        <w:br/>
      </w:r>
      <w:r w:rsidRPr="00F16B8C">
        <w:t>- становление внутренней позиции школьника на уровне положительного отношения к школе, изучению русского языка, понимания</w:t>
      </w:r>
      <w:r w:rsidRPr="00F16B8C">
        <w:rPr>
          <w:b/>
        </w:rPr>
        <w:t xml:space="preserve"> </w:t>
      </w:r>
      <w:r w:rsidRPr="00F16B8C">
        <w:t>необходимости учения;</w:t>
      </w:r>
      <w:r w:rsidRPr="00F16B8C">
        <w:rPr>
          <w:b/>
        </w:rPr>
        <w:br/>
      </w:r>
      <w:r w:rsidRPr="00F16B8C">
        <w:t>- ориентация на развитие навыков сотрудничества с учителем, взрослыми, сверстниками в процессе выполнения совместной деятельности на</w:t>
      </w:r>
      <w:r w:rsidRPr="00F16B8C">
        <w:rPr>
          <w:b/>
        </w:rPr>
        <w:t xml:space="preserve"> </w:t>
      </w:r>
      <w:r w:rsidRPr="00F16B8C">
        <w:t>уроке и вне урока;</w:t>
      </w:r>
      <w:proofErr w:type="gramEnd"/>
      <w:r w:rsidRPr="00F16B8C">
        <w:rPr>
          <w:b/>
        </w:rPr>
        <w:br/>
      </w:r>
      <w:r w:rsidRPr="00F16B8C">
        <w:t>- понимание нравственного содержания собственных поступков и поступков окружающих людей; ориентация в поведении на принятые</w:t>
      </w:r>
      <w:r w:rsidRPr="00F16B8C">
        <w:rPr>
          <w:b/>
        </w:rPr>
        <w:t xml:space="preserve"> </w:t>
      </w:r>
      <w:r w:rsidRPr="00F16B8C">
        <w:t>моральные и этические нормы;</w:t>
      </w:r>
      <w:r w:rsidRPr="00F16B8C">
        <w:rPr>
          <w:b/>
        </w:rPr>
        <w:br/>
      </w:r>
    </w:p>
    <w:p w:rsidR="00F16B8C" w:rsidRDefault="00F16B8C" w:rsidP="00F16B8C">
      <w:pPr>
        <w:rPr>
          <w:rFonts w:eastAsia="Calibri"/>
          <w:lang w:eastAsia="en-US"/>
        </w:rPr>
      </w:pPr>
      <w:r w:rsidRPr="00F16B8C">
        <w:rPr>
          <w:rFonts w:eastAsia="Calibri"/>
          <w:b/>
          <w:lang w:eastAsia="en-US"/>
        </w:rPr>
        <w:t>УМК:</w:t>
      </w:r>
      <w:r w:rsidRPr="00F16B8C">
        <w:rPr>
          <w:rFonts w:eastAsia="Calibri"/>
          <w:lang w:eastAsia="en-US"/>
        </w:rPr>
        <w:t xml:space="preserve"> </w:t>
      </w:r>
      <w:r w:rsidRPr="00F16B8C">
        <w:rPr>
          <w:rFonts w:eastAsia="Calibri"/>
          <w:lang w:eastAsia="en-US"/>
        </w:rPr>
        <w:t>В. Г. Горецкий,  Н.А. Федосова</w:t>
      </w:r>
      <w:r>
        <w:rPr>
          <w:rFonts w:eastAsia="Calibri"/>
          <w:lang w:eastAsia="en-US"/>
        </w:rPr>
        <w:t xml:space="preserve"> «Русский язык» </w:t>
      </w:r>
      <w:r w:rsidRPr="00F16B8C">
        <w:rPr>
          <w:rFonts w:eastAsia="Calibri"/>
          <w:lang w:eastAsia="en-US"/>
        </w:rPr>
        <w:t>Москва «Просвещение»</w:t>
      </w:r>
      <w:proofErr w:type="gramStart"/>
      <w:r w:rsidRPr="00F16B8C">
        <w:rPr>
          <w:rFonts w:eastAsia="Calibri"/>
          <w:lang w:eastAsia="en-US"/>
        </w:rPr>
        <w:t xml:space="preserve"> )</w:t>
      </w:r>
      <w:proofErr w:type="gramEnd"/>
      <w:r w:rsidRPr="00F16B8C">
        <w:rPr>
          <w:rFonts w:eastAsia="Calibri"/>
          <w:lang w:eastAsia="en-US"/>
        </w:rPr>
        <w:t>,  входящей в комплект про</w:t>
      </w:r>
      <w:r>
        <w:rPr>
          <w:rFonts w:eastAsia="Calibri"/>
          <w:lang w:eastAsia="en-US"/>
        </w:rPr>
        <w:t>граммы «Школа России»</w:t>
      </w:r>
      <w:r w:rsidRPr="00F16B8C">
        <w:rPr>
          <w:rFonts w:eastAsia="Calibri"/>
          <w:lang w:eastAsia="en-US"/>
        </w:rPr>
        <w:t xml:space="preserve">.  </w:t>
      </w:r>
    </w:p>
    <w:p w:rsidR="00F16B8C" w:rsidRPr="00F16B8C" w:rsidRDefault="00F16B8C" w:rsidP="00F16B8C">
      <w:pPr>
        <w:rPr>
          <w:rFonts w:eastAsia="Calibri"/>
          <w:b/>
          <w:lang w:eastAsia="en-US"/>
        </w:rPr>
      </w:pPr>
      <w:r w:rsidRPr="00F16B8C">
        <w:rPr>
          <w:rFonts w:eastAsia="Calibri"/>
          <w:b/>
          <w:lang w:eastAsia="en-US"/>
        </w:rPr>
        <w:t xml:space="preserve">Форма промежуточной аттестации: </w:t>
      </w:r>
      <w:bookmarkStart w:id="0" w:name="_GoBack"/>
      <w:r w:rsidRPr="00F16B8C">
        <w:rPr>
          <w:rFonts w:eastAsia="Calibri"/>
          <w:lang w:eastAsia="en-US"/>
        </w:rPr>
        <w:t>диктант</w:t>
      </w:r>
      <w:bookmarkEnd w:id="0"/>
    </w:p>
    <w:p w:rsidR="00C32729" w:rsidRPr="00C32729" w:rsidRDefault="00C32729" w:rsidP="00C32729">
      <w:pPr>
        <w:spacing w:after="200" w:line="276" w:lineRule="auto"/>
        <w:rPr>
          <w:rFonts w:eastAsia="Calibri"/>
          <w:lang w:eastAsia="en-US"/>
        </w:rPr>
      </w:pPr>
    </w:p>
    <w:p w:rsidR="00C32729" w:rsidRPr="00C32729" w:rsidRDefault="00C32729" w:rsidP="00C32729">
      <w:pPr>
        <w:spacing w:after="200" w:line="276" w:lineRule="auto"/>
        <w:rPr>
          <w:rFonts w:eastAsia="Calibri"/>
          <w:lang w:eastAsia="en-US"/>
        </w:rPr>
      </w:pPr>
    </w:p>
    <w:p w:rsidR="00762D1F" w:rsidRDefault="00762D1F" w:rsidP="00762D1F"/>
    <w:sectPr w:rsidR="00762D1F" w:rsidSect="006126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799"/>
    <w:multiLevelType w:val="hybridMultilevel"/>
    <w:tmpl w:val="A6A239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A870EE"/>
    <w:multiLevelType w:val="hybridMultilevel"/>
    <w:tmpl w:val="C584E340"/>
    <w:lvl w:ilvl="0" w:tplc="CBC602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E13F4"/>
    <w:multiLevelType w:val="hybridMultilevel"/>
    <w:tmpl w:val="A08A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6"/>
    <w:rsid w:val="00280952"/>
    <w:rsid w:val="002F10BB"/>
    <w:rsid w:val="003B0E96"/>
    <w:rsid w:val="00612682"/>
    <w:rsid w:val="00762D1F"/>
    <w:rsid w:val="00C32729"/>
    <w:rsid w:val="00E811D7"/>
    <w:rsid w:val="00F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7</cp:revision>
  <dcterms:created xsi:type="dcterms:W3CDTF">2020-09-18T11:12:00Z</dcterms:created>
  <dcterms:modified xsi:type="dcterms:W3CDTF">2021-11-20T17:11:00Z</dcterms:modified>
</cp:coreProperties>
</file>