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44" w:rsidRPr="00127344" w:rsidRDefault="00127344" w:rsidP="00127344">
      <w:pPr>
        <w:shd w:val="clear" w:color="auto" w:fill="FFFFFF"/>
        <w:spacing w:before="360" w:after="180" w:line="240" w:lineRule="auto"/>
        <w:jc w:val="center"/>
        <w:outlineLvl w:val="2"/>
        <w:rPr>
          <w:rFonts w:ascii="PT Sans Narrow" w:eastAsia="Times New Roman" w:hAnsi="PT Sans Narrow" w:cs="Times New Roman"/>
          <w:b/>
          <w:bCs/>
          <w:color w:val="101010"/>
          <w:sz w:val="36"/>
          <w:szCs w:val="36"/>
          <w:lang w:eastAsia="ru-RU"/>
        </w:rPr>
      </w:pPr>
      <w:r>
        <w:rPr>
          <w:rFonts w:ascii="PT Sans Narrow" w:eastAsia="Times New Roman" w:hAnsi="PT Sans Narrow" w:cs="Times New Roman"/>
          <w:b/>
          <w:bCs/>
          <w:color w:val="101010"/>
          <w:sz w:val="36"/>
          <w:szCs w:val="36"/>
          <w:lang w:eastAsia="ru-RU"/>
        </w:rPr>
        <w:t>Сведения об оборудованных учебных кабинетах</w:t>
      </w:r>
    </w:p>
    <w:tbl>
      <w:tblPr>
        <w:tblW w:w="14989" w:type="dxa"/>
        <w:tblBorders>
          <w:top w:val="single" w:sz="12" w:space="0" w:color="303030"/>
          <w:left w:val="single" w:sz="12" w:space="0" w:color="303030"/>
          <w:bottom w:val="single" w:sz="12" w:space="0" w:color="303030"/>
          <w:right w:val="single" w:sz="12" w:space="0" w:color="30303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2"/>
        <w:gridCol w:w="5268"/>
        <w:gridCol w:w="6049"/>
      </w:tblGrid>
      <w:tr w:rsidR="00127344" w:rsidRPr="00127344" w:rsidTr="00E26A31">
        <w:trPr>
          <w:tblHeader/>
        </w:trPr>
        <w:tc>
          <w:tcPr>
            <w:tcW w:w="36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127344" w:rsidRDefault="00127344" w:rsidP="0012734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b/>
                <w:bCs/>
                <w:color w:val="101010"/>
                <w:sz w:val="21"/>
                <w:szCs w:val="21"/>
                <w:lang w:eastAsia="ru-RU"/>
              </w:rPr>
              <w:t>Номер кабинета</w:t>
            </w:r>
          </w:p>
        </w:tc>
        <w:tc>
          <w:tcPr>
            <w:tcW w:w="5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127344" w:rsidRDefault="00127344" w:rsidP="0012734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b/>
                <w:bCs/>
                <w:color w:val="101010"/>
                <w:sz w:val="21"/>
                <w:szCs w:val="21"/>
                <w:lang w:eastAsia="ru-RU"/>
              </w:rPr>
              <w:t>Преподаваемый предмет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A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127344" w:rsidRDefault="00127344" w:rsidP="0012734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b/>
                <w:bCs/>
                <w:color w:val="101010"/>
                <w:sz w:val="21"/>
                <w:szCs w:val="21"/>
                <w:lang w:eastAsia="ru-RU"/>
              </w:rPr>
              <w:t>Укомплектованность</w:t>
            </w:r>
          </w:p>
        </w:tc>
      </w:tr>
      <w:tr w:rsidR="00127344" w:rsidRPr="00127344" w:rsidTr="00E26A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E26A31" w:rsidRDefault="00E26A31" w:rsidP="00E26A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127344" w:rsidRDefault="00127344" w:rsidP="00127344">
            <w:pPr>
              <w:spacing w:after="0" w:line="240" w:lineRule="auto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Начальные классы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127344" w:rsidRDefault="00127344" w:rsidP="0012734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100</w:t>
            </w:r>
          </w:p>
        </w:tc>
      </w:tr>
      <w:tr w:rsidR="00127344" w:rsidRPr="00127344" w:rsidTr="00E26A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E26A31" w:rsidRDefault="00E26A31" w:rsidP="00E26A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127344" w:rsidRDefault="00127344" w:rsidP="00127344">
            <w:pPr>
              <w:spacing w:after="0" w:line="240" w:lineRule="auto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Начальные классы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127344" w:rsidRDefault="00127344" w:rsidP="0012734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100</w:t>
            </w:r>
          </w:p>
        </w:tc>
      </w:tr>
      <w:tr w:rsidR="00127344" w:rsidRPr="00127344" w:rsidTr="00E26A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E26A31" w:rsidRDefault="00E26A31" w:rsidP="00E26A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127344" w:rsidRDefault="00127344" w:rsidP="00127344">
            <w:pPr>
              <w:spacing w:after="0" w:line="240" w:lineRule="auto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Начальные классы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127344" w:rsidRDefault="00E26A31" w:rsidP="00E26A31">
            <w:pPr>
              <w:spacing w:after="0" w:line="240" w:lineRule="auto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90</w:t>
            </w:r>
            <w:r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  <w:t xml:space="preserve"> </w:t>
            </w:r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 xml:space="preserve">(отсутствует </w:t>
            </w:r>
            <w:proofErr w:type="spellStart"/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мультимедийное</w:t>
            </w:r>
            <w:proofErr w:type="spellEnd"/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 xml:space="preserve"> оборудование)</w:t>
            </w:r>
          </w:p>
        </w:tc>
      </w:tr>
      <w:tr w:rsidR="00127344" w:rsidRPr="00127344" w:rsidTr="00E26A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E26A31" w:rsidRDefault="00E26A31" w:rsidP="00E26A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127344" w:rsidRDefault="00E26A31" w:rsidP="00127344">
            <w:pPr>
              <w:spacing w:after="0" w:line="240" w:lineRule="auto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Начальные классы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127344" w:rsidRDefault="00127344" w:rsidP="0012734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100</w:t>
            </w:r>
          </w:p>
        </w:tc>
      </w:tr>
      <w:tr w:rsidR="00127344" w:rsidRPr="00127344" w:rsidTr="00E26A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344" w:rsidRPr="00E26A31" w:rsidRDefault="00E26A31" w:rsidP="00E26A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344" w:rsidRPr="00E26A31" w:rsidRDefault="00E26A31" w:rsidP="00127344">
            <w:pPr>
              <w:spacing w:after="0" w:line="240" w:lineRule="auto"/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История и обществознание</w:t>
            </w:r>
            <w:r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  <w:t xml:space="preserve">, </w:t>
            </w: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физика, химия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344" w:rsidRPr="00E26A31" w:rsidRDefault="00E26A31" w:rsidP="00E26A31">
            <w:pPr>
              <w:spacing w:after="0" w:line="240" w:lineRule="auto"/>
              <w:jc w:val="center"/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  <w:t>10</w:t>
            </w:r>
            <w:r w:rsidR="00127344"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127344" w:rsidRPr="00127344" w:rsidTr="00E26A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E26A31" w:rsidRDefault="00E26A31" w:rsidP="00E26A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Default="00E26A31" w:rsidP="00E26A31">
            <w:pPr>
              <w:spacing w:after="0"/>
            </w:pPr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Начальные классы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127344" w:rsidRDefault="00127344" w:rsidP="0012734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100</w:t>
            </w:r>
          </w:p>
        </w:tc>
      </w:tr>
      <w:tr w:rsidR="00127344" w:rsidRPr="00127344" w:rsidTr="00E26A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E26A31" w:rsidRDefault="00E26A31" w:rsidP="00E26A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Default="00E26A31" w:rsidP="00E26A31">
            <w:pPr>
              <w:spacing w:after="0"/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127344" w:rsidRDefault="00127344" w:rsidP="0012734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100</w:t>
            </w:r>
          </w:p>
        </w:tc>
      </w:tr>
      <w:tr w:rsidR="00127344" w:rsidRPr="00127344" w:rsidTr="00E26A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E26A31" w:rsidRDefault="00E26A31" w:rsidP="00E26A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E26A31" w:rsidRDefault="00E26A31" w:rsidP="00E26A31">
            <w:pPr>
              <w:spacing w:after="0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127344" w:rsidRDefault="00127344" w:rsidP="0012734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100</w:t>
            </w:r>
          </w:p>
        </w:tc>
      </w:tr>
      <w:tr w:rsidR="00127344" w:rsidRPr="00127344" w:rsidTr="00E26A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E26A31" w:rsidRDefault="00E26A31" w:rsidP="00E26A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E26A31" w:rsidRDefault="00E26A31" w:rsidP="00E26A31">
            <w:pPr>
              <w:spacing w:after="0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344" w:rsidRPr="00127344" w:rsidRDefault="00127344" w:rsidP="0012734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100</w:t>
            </w:r>
          </w:p>
        </w:tc>
      </w:tr>
      <w:tr w:rsidR="00E26A31" w:rsidRPr="00127344" w:rsidTr="00E26A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E26A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E26A31">
            <w:pPr>
              <w:spacing w:after="0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127344" w:rsidRDefault="00E26A31" w:rsidP="0012734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100</w:t>
            </w:r>
          </w:p>
        </w:tc>
      </w:tr>
      <w:tr w:rsidR="00E26A31" w:rsidRPr="00127344" w:rsidTr="00E26A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E26A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E26A31">
            <w:pPr>
              <w:spacing w:after="0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Биология и география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E26A31">
            <w:pPr>
              <w:spacing w:after="0" w:line="240" w:lineRule="auto"/>
              <w:jc w:val="center"/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  <w:t>100</w:t>
            </w:r>
          </w:p>
        </w:tc>
      </w:tr>
      <w:tr w:rsidR="00E26A31" w:rsidRPr="00127344" w:rsidTr="00E26A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E26A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Кабинет логопеда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E26A31">
            <w:pPr>
              <w:spacing w:after="0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Занятия с логопедом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127344" w:rsidRDefault="00E26A31" w:rsidP="0012734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100</w:t>
            </w:r>
          </w:p>
        </w:tc>
      </w:tr>
      <w:tr w:rsidR="00E26A31" w:rsidRPr="00127344" w:rsidTr="00E26A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E26A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Лаборантская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E26A31">
            <w:pPr>
              <w:spacing w:after="0"/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 w:hint="eastAsia"/>
                <w:color w:val="101010"/>
                <w:sz w:val="21"/>
                <w:szCs w:val="21"/>
                <w:lang w:eastAsia="ru-RU"/>
              </w:rPr>
              <w:t>Х</w:t>
            </w: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имия</w:t>
            </w:r>
            <w:r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127344">
            <w:pPr>
              <w:spacing w:after="0" w:line="240" w:lineRule="auto"/>
              <w:jc w:val="center"/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  <w:t>100</w:t>
            </w:r>
          </w:p>
        </w:tc>
      </w:tr>
      <w:tr w:rsidR="00E26A31" w:rsidRPr="00127344" w:rsidTr="00E26A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E26A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Лаборантская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E26A31">
            <w:pPr>
              <w:spacing w:after="0"/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 w:hint="eastAsia"/>
                <w:color w:val="101010"/>
                <w:sz w:val="21"/>
                <w:szCs w:val="21"/>
                <w:lang w:eastAsia="ru-RU"/>
              </w:rPr>
              <w:t>Ф</w:t>
            </w: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изика</w:t>
            </w:r>
            <w:r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6023F0">
            <w:pPr>
              <w:spacing w:after="0" w:line="240" w:lineRule="auto"/>
              <w:jc w:val="center"/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  <w:t>100</w:t>
            </w:r>
          </w:p>
        </w:tc>
      </w:tr>
      <w:tr w:rsidR="00E26A31" w:rsidRPr="00127344" w:rsidTr="00E26A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E26A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Кабинет педагога-психолога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E26A31">
            <w:pPr>
              <w:spacing w:after="0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 xml:space="preserve">Занятия с психологом 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127344" w:rsidRDefault="00E26A31" w:rsidP="0012734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127344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100</w:t>
            </w:r>
          </w:p>
        </w:tc>
      </w:tr>
      <w:tr w:rsidR="00E26A31" w:rsidRPr="00127344" w:rsidTr="00E26A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E26A3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</w:pPr>
            <w:r w:rsidRPr="00E26A31">
              <w:rPr>
                <w:rFonts w:ascii="Roboto" w:eastAsia="Times New Roman" w:hAnsi="Roboto" w:cs="Times New Roman"/>
                <w:color w:val="101010"/>
                <w:sz w:val="21"/>
                <w:szCs w:val="21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E26A31">
            <w:pPr>
              <w:spacing w:after="0" w:line="240" w:lineRule="auto"/>
            </w:pPr>
            <w:r w:rsidRPr="00E26A31">
              <w:t>Физическая культура</w:t>
            </w:r>
          </w:p>
        </w:tc>
        <w:tc>
          <w:tcPr>
            <w:tcW w:w="60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A31" w:rsidRPr="00E26A31" w:rsidRDefault="00E26A31" w:rsidP="00127344">
            <w:pPr>
              <w:spacing w:after="0" w:line="240" w:lineRule="auto"/>
              <w:jc w:val="center"/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101010"/>
                <w:sz w:val="21"/>
                <w:szCs w:val="21"/>
                <w:lang w:eastAsia="ru-RU"/>
              </w:rPr>
              <w:t>80 (старый инвентарь)</w:t>
            </w:r>
          </w:p>
        </w:tc>
      </w:tr>
    </w:tbl>
    <w:p w:rsidR="0014386D" w:rsidRDefault="0014386D"/>
    <w:sectPr w:rsidR="0014386D" w:rsidSect="00E26A3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344"/>
    <w:rsid w:val="00127344"/>
    <w:rsid w:val="0014386D"/>
    <w:rsid w:val="00286CE7"/>
    <w:rsid w:val="00B044FC"/>
    <w:rsid w:val="00E2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FC"/>
  </w:style>
  <w:style w:type="paragraph" w:styleId="3">
    <w:name w:val="heading 3"/>
    <w:basedOn w:val="a"/>
    <w:link w:val="30"/>
    <w:uiPriority w:val="9"/>
    <w:qFormat/>
    <w:rsid w:val="001273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73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273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73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73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27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3</cp:revision>
  <dcterms:created xsi:type="dcterms:W3CDTF">2017-11-12T14:14:00Z</dcterms:created>
  <dcterms:modified xsi:type="dcterms:W3CDTF">2020-04-05T10:04:00Z</dcterms:modified>
</cp:coreProperties>
</file>