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9E" w:rsidRPr="003828F2" w:rsidRDefault="00681D9E" w:rsidP="0068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F2">
        <w:rPr>
          <w:rFonts w:ascii="Times New Roman" w:hAnsi="Times New Roman" w:cs="Times New Roman"/>
          <w:b/>
          <w:sz w:val="24"/>
          <w:szCs w:val="24"/>
        </w:rPr>
        <w:t>Расписание на неделю с 13.04 -17.04.2020</w:t>
      </w:r>
    </w:p>
    <w:p w:rsidR="00681D9E" w:rsidRPr="003828F2" w:rsidRDefault="00681D9E" w:rsidP="0068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8F2">
        <w:rPr>
          <w:rFonts w:ascii="Times New Roman" w:hAnsi="Times New Roman" w:cs="Times New Roman"/>
          <w:b/>
          <w:sz w:val="24"/>
          <w:szCs w:val="24"/>
        </w:rPr>
        <w:t>КЛАСС  4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953"/>
        <w:gridCol w:w="4833"/>
        <w:gridCol w:w="3811"/>
      </w:tblGrid>
      <w:tr w:rsidR="00681D9E" w:rsidRPr="00013D80" w:rsidTr="00013D80">
        <w:tc>
          <w:tcPr>
            <w:tcW w:w="1985" w:type="dxa"/>
          </w:tcPr>
          <w:p w:rsidR="00681D9E" w:rsidRPr="005B0CFE" w:rsidRDefault="00681D9E" w:rsidP="00A70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681D9E" w:rsidRPr="00013D80" w:rsidRDefault="00681D9E" w:rsidP="00A70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1D9E" w:rsidRPr="00013D80" w:rsidRDefault="00681D9E" w:rsidP="00A70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1D9E" w:rsidRPr="00013D80" w:rsidRDefault="00681D9E" w:rsidP="00A70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для ознакомления с новым материалом или для повторения ранее изученного  </w:t>
            </w:r>
          </w:p>
        </w:tc>
        <w:tc>
          <w:tcPr>
            <w:tcW w:w="4076" w:type="dxa"/>
          </w:tcPr>
          <w:p w:rsidR="00681D9E" w:rsidRPr="00013D80" w:rsidRDefault="00681D9E" w:rsidP="00A70D7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3D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1D9E" w:rsidRPr="00013D80" w:rsidRDefault="00681D9E" w:rsidP="00A70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013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1.уч. стр.125 читать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2.уч.стр.128-130 читать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3.уч.стр. 130-146 читать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художественные средства, которые использует поэт в данном стихотворении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2.уч. стр. 128-130 один из отрывков выучить наизусть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3. уч. стр.146 – 147 ответить письменно на вопросы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уч.стр.131 – 132 упр.140 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. уч. стр.136 – 139 изучить теорию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. уч.стр.143,</w:t>
            </w:r>
            <w:r w:rsidR="005B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упр.147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. уч.стр.144 – 148 изучить теорию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с/п упр.118(1 и 2 вариант)</w:t>
            </w:r>
          </w:p>
          <w:p w:rsidR="005B0CFE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. с/п упр.122 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уч.стр.143,</w:t>
            </w:r>
            <w:r w:rsidR="005B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упр.148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. уч.стр.149,упр.149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1.Читать любые произведения С. Маршака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Доклад на тему «Творчество С. Маршака»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1.уч.стр.67 №215,217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2.уч.стр.68 №220,223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3.стр.70 №228,230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4.стр.73 №239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1.уч.стр.67  №214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br/>
              <w:t>2. уч.стр.69 №226</w:t>
            </w:r>
          </w:p>
          <w:p w:rsidR="00013D80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3. уч</w:t>
            </w:r>
            <w:proofErr w:type="gramStart"/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тр.72  №236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4. уч.стр.73  №240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1.уч.стр.86-90 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2.уч.стр. 91-95 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1.уч.стр.90,</w:t>
            </w:r>
            <w:r w:rsidR="0001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«Проверь себя</w:t>
            </w:r>
            <w:r w:rsidR="00013D80" w:rsidRPr="00013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2. уч.стр.95,</w:t>
            </w:r>
            <w:r w:rsidR="0001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«Проверь себя»</w:t>
            </w:r>
            <w:r w:rsidR="00013D80"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1.РЭШ урок 17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любой геометрический орнамент </w:t>
            </w: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 в уроке №17 РЭШ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1.РЭШ урок 15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модель качающейся игрушки </w:t>
            </w: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 в уроке №15 РЭШ</w:t>
            </w:r>
          </w:p>
        </w:tc>
      </w:tr>
      <w:tr w:rsidR="00681D9E" w:rsidRPr="00013D80" w:rsidTr="00013D80">
        <w:tc>
          <w:tcPr>
            <w:tcW w:w="1985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1.РЭШ урок 31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2.РЭШ урок 32 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 xml:space="preserve">3.РЭШ урок 33 </w:t>
            </w:r>
          </w:p>
        </w:tc>
        <w:tc>
          <w:tcPr>
            <w:tcW w:w="4076" w:type="dxa"/>
          </w:tcPr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выполнения зарядки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Составить </w:t>
            </w:r>
            <w:r w:rsidR="00013D80" w:rsidRPr="00013D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амятку «Правила закаливания»</w:t>
            </w:r>
          </w:p>
          <w:p w:rsidR="00681D9E" w:rsidRPr="00013D80" w:rsidRDefault="00681D9E" w:rsidP="00013D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D80">
              <w:rPr>
                <w:rFonts w:ascii="Times New Roman" w:hAnsi="Times New Roman" w:cs="Times New Roman"/>
                <w:sz w:val="24"/>
                <w:szCs w:val="24"/>
              </w:rPr>
              <w:t>Дать описание любимой подвижной игры</w:t>
            </w:r>
            <w:r w:rsidRPr="00013D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0CFE" w:rsidRPr="00013D80" w:rsidTr="00013D80">
        <w:tc>
          <w:tcPr>
            <w:tcW w:w="1985" w:type="dxa"/>
          </w:tcPr>
          <w:p w:rsidR="005B0CFE" w:rsidRPr="005B0CFE" w:rsidRDefault="005B0CFE" w:rsidP="005B0C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C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4536" w:type="dxa"/>
          </w:tcPr>
          <w:p w:rsidR="005B0CFE" w:rsidRPr="007B4C9F" w:rsidRDefault="005B0CFE" w:rsidP="005B0C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Тема: «Буддийские храмы и монастыри».</w:t>
            </w:r>
          </w:p>
          <w:p w:rsidR="005B0CFE" w:rsidRPr="007E51E0" w:rsidRDefault="00E2260E" w:rsidP="005B0CFE">
            <w:pPr>
              <w:spacing w:after="0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hyperlink r:id="rId6" w:history="1">
              <w:r w:rsidR="005B0CFE">
                <w:rPr>
                  <w:rStyle w:val="a4"/>
                </w:rPr>
                <w:t>https://www.youtube.com/watch?v=AE0lMuZEKMI</w:t>
              </w:r>
            </w:hyperlink>
          </w:p>
          <w:p w:rsidR="005B0CFE" w:rsidRPr="007E51E0" w:rsidRDefault="005B0CFE" w:rsidP="005B0CFE">
            <w:pPr>
              <w:spacing w:after="0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4076" w:type="dxa"/>
          </w:tcPr>
          <w:p w:rsidR="005B0CFE" w:rsidRPr="007B4C9F" w:rsidRDefault="005B0CFE" w:rsidP="005B0C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С.122-126. </w:t>
            </w: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конспект по теме: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Буддийские храмы и монастыри</w:t>
            </w: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B0CFE" w:rsidRPr="00013D80" w:rsidTr="00013D80">
        <w:tc>
          <w:tcPr>
            <w:tcW w:w="1985" w:type="dxa"/>
          </w:tcPr>
          <w:p w:rsidR="005B0CFE" w:rsidRPr="005B0CFE" w:rsidRDefault="005B0CFE" w:rsidP="005B0CF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5B0CFE" w:rsidRDefault="003828F2" w:rsidP="003828F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55 упр.3 прочитать стихотворение</w:t>
            </w:r>
          </w:p>
          <w:p w:rsidR="003828F2" w:rsidRPr="00E2260E" w:rsidRDefault="003828F2" w:rsidP="00E2260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5B0CFE" w:rsidRPr="003828F2" w:rsidRDefault="00E2260E" w:rsidP="003828F2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 словарь и выучить слова на стр.52, 58.</w:t>
            </w:r>
          </w:p>
        </w:tc>
      </w:tr>
    </w:tbl>
    <w:p w:rsidR="00322D87" w:rsidRPr="00013D80" w:rsidRDefault="00322D87">
      <w:pPr>
        <w:rPr>
          <w:rFonts w:ascii="Times New Roman" w:hAnsi="Times New Roman" w:cs="Times New Roman"/>
          <w:sz w:val="24"/>
          <w:szCs w:val="24"/>
        </w:rPr>
      </w:pPr>
    </w:p>
    <w:sectPr w:rsidR="00322D87" w:rsidRPr="00013D80" w:rsidSect="0032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1E3"/>
    <w:multiLevelType w:val="hybridMultilevel"/>
    <w:tmpl w:val="9E4E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2A72"/>
    <w:multiLevelType w:val="hybridMultilevel"/>
    <w:tmpl w:val="E6C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D9E"/>
    <w:rsid w:val="00013D80"/>
    <w:rsid w:val="00322D87"/>
    <w:rsid w:val="003828F2"/>
    <w:rsid w:val="005B0CFE"/>
    <w:rsid w:val="00681D9E"/>
    <w:rsid w:val="00E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0C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0lMuZEK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6</cp:revision>
  <dcterms:created xsi:type="dcterms:W3CDTF">2020-04-08T15:50:00Z</dcterms:created>
  <dcterms:modified xsi:type="dcterms:W3CDTF">2020-04-10T12:00:00Z</dcterms:modified>
</cp:coreProperties>
</file>