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769" w:rsidRPr="004C5769" w:rsidRDefault="004C5769" w:rsidP="004C5769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C5769" w:rsidRPr="007C1187" w:rsidRDefault="004C5769" w:rsidP="004C57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187">
        <w:rPr>
          <w:rFonts w:ascii="Times New Roman" w:eastAsia="Calibri" w:hAnsi="Times New Roman" w:cs="Times New Roman"/>
          <w:b/>
          <w:sz w:val="28"/>
          <w:szCs w:val="28"/>
        </w:rPr>
        <w:t>Расписание на неделю с 06.04 -10.04.2020</w:t>
      </w:r>
    </w:p>
    <w:p w:rsidR="00574456" w:rsidRPr="007C1187" w:rsidRDefault="004C5769" w:rsidP="004C576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187">
        <w:rPr>
          <w:rFonts w:ascii="Times New Roman" w:eastAsia="Calibri" w:hAnsi="Times New Roman" w:cs="Times New Roman"/>
          <w:b/>
          <w:sz w:val="28"/>
          <w:szCs w:val="28"/>
        </w:rPr>
        <w:t>3 класс</w:t>
      </w:r>
    </w:p>
    <w:tbl>
      <w:tblPr>
        <w:tblStyle w:val="a3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44"/>
        <w:gridCol w:w="5528"/>
        <w:gridCol w:w="3118"/>
      </w:tblGrid>
      <w:tr w:rsidR="003E0E49" w:rsidTr="00A54E2D">
        <w:trPr>
          <w:trHeight w:val="1639"/>
        </w:trPr>
        <w:tc>
          <w:tcPr>
            <w:tcW w:w="1844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528" w:type="dxa"/>
          </w:tcPr>
          <w:p w:rsidR="003E0E49" w:rsidRPr="001C4B42" w:rsidRDefault="003E0E49" w:rsidP="0014117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3E0E49" w:rsidRPr="001C4B42" w:rsidRDefault="003E0E49" w:rsidP="0014117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3E0E49" w:rsidRPr="001C4B42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урока в РЭШ или в другом источнике (учебник, ссылка на презентации) </w:t>
            </w:r>
          </w:p>
          <w:p w:rsidR="003E0E49" w:rsidRPr="001C4B42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ознакомления с новым материалом или для повторения ранее изученного  </w:t>
            </w:r>
          </w:p>
        </w:tc>
        <w:tc>
          <w:tcPr>
            <w:tcW w:w="3118" w:type="dxa"/>
          </w:tcPr>
          <w:p w:rsidR="003E0E49" w:rsidRPr="001C4B42" w:rsidRDefault="003E0E49" w:rsidP="00141176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4B4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3E0E49" w:rsidRPr="001C4B42" w:rsidRDefault="003E0E49" w:rsidP="001411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1C4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1C4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1C4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1C4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1C4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1C4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1C4B42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1C4B4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3E0E49" w:rsidRPr="001C4B42" w:rsidTr="00A54E2D">
        <w:tc>
          <w:tcPr>
            <w:tcW w:w="1844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5528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2695D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«Музейный дом» </w:t>
            </w:r>
            <w:proofErr w:type="spellStart"/>
            <w:r w:rsidR="0092695D" w:rsidRPr="001C4B42">
              <w:rPr>
                <w:rFonts w:ascii="Times New Roman" w:hAnsi="Times New Roman" w:cs="Times New Roman"/>
                <w:sz w:val="24"/>
                <w:szCs w:val="24"/>
              </w:rPr>
              <w:t>З.Серебрякова</w:t>
            </w:r>
            <w:proofErr w:type="spellEnd"/>
            <w:r w:rsidR="0092695D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«За обедом» (</w:t>
            </w:r>
            <w:hyperlink r:id="rId6" w:history="1">
              <w:r w:rsidR="0092695D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https://infourok.ru/prezentaciya-k-uroku-literaturnogo-chteniya-na-temu-kartinnaya-galereya-zserebryakova-za-obedom-klass-3148185.html</w:t>
              </w:r>
            </w:hyperlink>
            <w:r w:rsidR="0092695D" w:rsidRPr="001C4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7CC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9E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Н. Некрасов «На Волге» (</w:t>
            </w:r>
            <w:hyperlink r:id="rId7" w:history="1">
              <w:r w:rsidR="00FC59E5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https://multiurok.ru/files/priezientatsiia-nikolai-niekrasov-na-volghie-dietstvo-valiezhnikova.html</w:t>
              </w:r>
            </w:hyperlink>
            <w:r w:rsidR="00FC59E5" w:rsidRPr="001C4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7CC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C59E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Н. Некрасов «На Волге».</w:t>
            </w:r>
          </w:p>
          <w:p w:rsidR="000B73D6" w:rsidRPr="001C4B42" w:rsidRDefault="000B7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27CC" w:rsidRPr="001C4B42" w:rsidRDefault="0032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FC59E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Н. Некрасов «На Волге» «Музейный дом» А. Мещерский «У лесного озера» (</w:t>
            </w:r>
            <w:hyperlink r:id="rId8" w:history="1">
              <w:r w:rsidR="00FC59E5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https://infourok.ru/prezentaciya-po-literaturnomu-chteniyu-na-temu-nikolay-nekrasov-na-volge-pohod-v-muzeyniy-dom-a-mescherskiy-u-lesnogo-ozera-slus-1799956.html</w:t>
              </w:r>
            </w:hyperlink>
            <w:r w:rsidR="00FC59E5" w:rsidRPr="001C4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3E0E49" w:rsidRPr="001C4B42" w:rsidRDefault="00926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C03D1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Посмотреть; </w:t>
            </w:r>
          </w:p>
          <w:p w:rsidR="007C03D1" w:rsidRPr="001C4B42" w:rsidRDefault="007C03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отвечать на </w:t>
            </w:r>
            <w:proofErr w:type="spellStart"/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. стр.136-137.</w:t>
            </w:r>
          </w:p>
          <w:p w:rsidR="007C03D1" w:rsidRPr="001C4B42" w:rsidRDefault="007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3D1" w:rsidRPr="001C4B42" w:rsidRDefault="007C03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03D1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Посмотреть; читать </w:t>
            </w:r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>стих. стр.138-142</w:t>
            </w:r>
            <w:r w:rsidR="007C03D1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>Выраз</w:t>
            </w:r>
            <w:proofErr w:type="spellEnd"/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., отвечать на </w:t>
            </w:r>
            <w:proofErr w:type="spellStart"/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и отвечать на </w:t>
            </w:r>
            <w:proofErr w:type="spellStart"/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>. 143-144</w:t>
            </w:r>
          </w:p>
        </w:tc>
      </w:tr>
      <w:tr w:rsidR="003E0E49" w:rsidRPr="001C4B42" w:rsidTr="00A54E2D">
        <w:tc>
          <w:tcPr>
            <w:tcW w:w="1844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B73D6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Падежные окончания прилагательных мужского, среднего и женского рода (изучить правило стр. 202 «Справочное пособие по </w:t>
            </w:r>
            <w:proofErr w:type="spellStart"/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.», стр.123 упр. 141).</w:t>
            </w:r>
          </w:p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6D5D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Падежные окончания прилагательных мужского, среднего и женского (стр.221 упр.5 (выполнять в столбик, указать род и падеж) «</w:t>
            </w:r>
            <w:proofErr w:type="spellStart"/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. упражнения и тесты»).</w:t>
            </w:r>
          </w:p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456D5D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по теме: «Падежные окончания прилагательных мужского, среднего и женского рода» (стр.228 упр. 3 (выполнять в столбик, указать род и падеж)</w:t>
            </w:r>
            <w:r w:rsidR="00F51505" w:rsidRPr="001C4B42">
              <w:rPr>
                <w:rFonts w:ascii="Times New Roman" w:hAnsi="Times New Roman" w:cs="Times New Roman"/>
                <w:sz w:val="24"/>
                <w:szCs w:val="24"/>
              </w:rPr>
              <w:t>, стр.230 упр. 3 «</w:t>
            </w:r>
            <w:proofErr w:type="spellStart"/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. упражнения и тесты»).</w:t>
            </w:r>
          </w:p>
          <w:p w:rsidR="003E0E49" w:rsidRPr="001C4B42" w:rsidRDefault="0055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227CC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5150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звуков в </w:t>
            </w:r>
            <w:proofErr w:type="gramStart"/>
            <w:r w:rsidR="00F51505" w:rsidRPr="001C4B42">
              <w:rPr>
                <w:rFonts w:ascii="Times New Roman" w:hAnsi="Times New Roman" w:cs="Times New Roman"/>
                <w:sz w:val="24"/>
                <w:szCs w:val="24"/>
              </w:rPr>
              <w:t>корне слова</w:t>
            </w:r>
            <w:proofErr w:type="gramEnd"/>
            <w:r w:rsidR="00F51505" w:rsidRPr="001C4B42">
              <w:rPr>
                <w:rFonts w:ascii="Times New Roman" w:hAnsi="Times New Roman" w:cs="Times New Roman"/>
                <w:sz w:val="24"/>
                <w:szCs w:val="24"/>
              </w:rPr>
              <w:t>, видимое на письме. Е и</w:t>
            </w:r>
            <w:proofErr w:type="gramStart"/>
            <w:r w:rsidR="00F5150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F5150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 (</w:t>
            </w:r>
            <w:r w:rsidR="00C064D6" w:rsidRPr="001C4B42">
              <w:rPr>
                <w:rFonts w:ascii="Times New Roman" w:hAnsi="Times New Roman" w:cs="Times New Roman"/>
                <w:sz w:val="24"/>
                <w:szCs w:val="24"/>
              </w:rPr>
              <w:t>видеоурок https://www.youtube.com/watch?v=0SV9AZqqbMU)</w:t>
            </w:r>
          </w:p>
          <w:p w:rsidR="00552B25" w:rsidRPr="001C4B42" w:rsidRDefault="00552B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C064D6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Чередование звуков в суффиксе слова, видимое на письме. Е и</w:t>
            </w:r>
            <w:proofErr w:type="gramStart"/>
            <w:r w:rsidR="00C064D6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End"/>
            <w:r w:rsidR="00C064D6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– беглые гласные звуки (правило стр.129 упр.145</w:t>
            </w:r>
            <w:r w:rsidR="001D021D" w:rsidRPr="001C4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552B25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804DF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выучить правило, стр. 123 упр. 141(учебник).</w:t>
            </w:r>
          </w:p>
          <w:p w:rsidR="00552B25" w:rsidRPr="001C4B42" w:rsidRDefault="0055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B25" w:rsidRPr="001C4B42" w:rsidRDefault="0055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456D5D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стр.226 упр.3 (выполнять в столбик, указать род и падеж) «</w:t>
            </w:r>
            <w:proofErr w:type="spellStart"/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. упражнения и тесты».</w:t>
            </w: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стр.230 упр. 43 (выполнять в столбик, указать род и падеж) «</w:t>
            </w:r>
            <w:proofErr w:type="spellStart"/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Р.я</w:t>
            </w:r>
            <w:proofErr w:type="spellEnd"/>
            <w:r w:rsidR="00552B25" w:rsidRPr="001C4B42">
              <w:rPr>
                <w:rFonts w:ascii="Times New Roman" w:hAnsi="Times New Roman" w:cs="Times New Roman"/>
                <w:sz w:val="24"/>
                <w:szCs w:val="24"/>
              </w:rPr>
              <w:t>. упражнения и тесты»).</w:t>
            </w:r>
            <w:proofErr w:type="gramEnd"/>
          </w:p>
          <w:p w:rsidR="00552B25" w:rsidRPr="001C4B42" w:rsidRDefault="00552B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C064D6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  <w:r w:rsidR="00F5150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стр.</w:t>
            </w:r>
            <w:r w:rsidR="00C064D6" w:rsidRPr="001C4B42">
              <w:rPr>
                <w:rFonts w:ascii="Times New Roman" w:hAnsi="Times New Roman" w:cs="Times New Roman"/>
                <w:sz w:val="24"/>
                <w:szCs w:val="24"/>
              </w:rPr>
              <w:t>124-127</w:t>
            </w:r>
            <w:r w:rsidR="00F5150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4D6" w:rsidRPr="001C4B42">
              <w:rPr>
                <w:rFonts w:ascii="Times New Roman" w:hAnsi="Times New Roman" w:cs="Times New Roman"/>
                <w:sz w:val="24"/>
                <w:szCs w:val="24"/>
              </w:rPr>
              <w:t>читать</w:t>
            </w:r>
            <w:proofErr w:type="gramStart"/>
            <w:r w:rsidR="00C064D6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5150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064D6" w:rsidRPr="001C4B4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C064D6" w:rsidRPr="001C4B42">
              <w:rPr>
                <w:rFonts w:ascii="Times New Roman" w:hAnsi="Times New Roman" w:cs="Times New Roman"/>
                <w:sz w:val="24"/>
                <w:szCs w:val="24"/>
              </w:rPr>
              <w:t>пр. 144.</w:t>
            </w:r>
          </w:p>
          <w:p w:rsidR="00C064D6" w:rsidRPr="001C4B42" w:rsidRDefault="00C064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B8" w:rsidRPr="001C4B42" w:rsidRDefault="00E166B8" w:rsidP="001D0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F51505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021D" w:rsidRPr="001C4B42">
              <w:rPr>
                <w:rFonts w:ascii="Times New Roman" w:hAnsi="Times New Roman" w:cs="Times New Roman"/>
                <w:sz w:val="24"/>
                <w:szCs w:val="24"/>
              </w:rPr>
              <w:t>выучить правило.</w:t>
            </w:r>
          </w:p>
        </w:tc>
      </w:tr>
      <w:tr w:rsidR="003E0E49" w:rsidRPr="001C4B42" w:rsidTr="00A54E2D">
        <w:tc>
          <w:tcPr>
            <w:tcW w:w="1844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528" w:type="dxa"/>
          </w:tcPr>
          <w:p w:rsidR="00DC0F4C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D021D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0F4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Квадратный километр и квадратный метр (видеоурок </w:t>
            </w:r>
            <w:hyperlink r:id="rId9" w:history="1">
              <w:r w:rsidR="003F5F42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https://www.youtube.com/watch?time_continue=3&amp;v=SmTXqURxmSI&amp;feature=emb_title</w:t>
              </w:r>
            </w:hyperlink>
            <w:proofErr w:type="gramStart"/>
            <w:r w:rsidR="003F5F42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C0F4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5F42" w:rsidRPr="001C4B42">
              <w:rPr>
                <w:rFonts w:ascii="Times New Roman" w:hAnsi="Times New Roman" w:cs="Times New Roman"/>
                <w:sz w:val="24"/>
                <w:szCs w:val="24"/>
              </w:rPr>
              <w:t>Квадратный миллиметр и квадратный сантиметр (учебник читать стр.85-86 №247)</w:t>
            </w:r>
          </w:p>
          <w:p w:rsidR="003F5F42" w:rsidRPr="001C4B42" w:rsidRDefault="003E0E49" w:rsidP="003F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F5F42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миллиметр и квадратный дециметр (учебник читать стр.87 №253,254).</w:t>
            </w:r>
          </w:p>
          <w:p w:rsidR="003E0E49" w:rsidRPr="001C4B42" w:rsidRDefault="003E0E49" w:rsidP="003F5F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3F5F42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Квадратный миллиметр и квадратный метр (читать стр.89</w:t>
            </w:r>
            <w:r w:rsidR="002A6269" w:rsidRPr="001C4B42">
              <w:rPr>
                <w:rFonts w:ascii="Times New Roman" w:hAnsi="Times New Roman" w:cs="Times New Roman"/>
                <w:sz w:val="24"/>
                <w:szCs w:val="24"/>
              </w:rPr>
              <w:t>-90</w:t>
            </w:r>
            <w:r w:rsidR="003F5F42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2A6269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262,263,264).</w:t>
            </w:r>
          </w:p>
        </w:tc>
        <w:tc>
          <w:tcPr>
            <w:tcW w:w="3118" w:type="dxa"/>
          </w:tcPr>
          <w:p w:rsidR="003F5F42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 w:rsidR="003F5F42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F5F42" w:rsidRPr="001C4B42">
              <w:rPr>
                <w:rFonts w:ascii="Times New Roman" w:hAnsi="Times New Roman" w:cs="Times New Roman"/>
                <w:sz w:val="24"/>
                <w:szCs w:val="24"/>
              </w:rPr>
              <w:t>чит</w:t>
            </w:r>
            <w:proofErr w:type="spellEnd"/>
            <w:r w:rsidR="003F5F42" w:rsidRPr="001C4B42">
              <w:rPr>
                <w:rFonts w:ascii="Times New Roman" w:hAnsi="Times New Roman" w:cs="Times New Roman"/>
                <w:sz w:val="24"/>
                <w:szCs w:val="24"/>
              </w:rPr>
              <w:t>. учебник стр.83-84, №127-129 (Тетрадь на печатной основе).</w:t>
            </w: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F5F42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№248,249 стр.86</w:t>
            </w:r>
          </w:p>
          <w:p w:rsidR="003F5F42" w:rsidRPr="001C4B42" w:rsidRDefault="003F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F5F42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№255,256 стр.88</w:t>
            </w:r>
          </w:p>
          <w:p w:rsidR="003F5F42" w:rsidRPr="001C4B42" w:rsidRDefault="003F5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2A6269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№265,266 стр.90</w:t>
            </w:r>
          </w:p>
        </w:tc>
      </w:tr>
      <w:tr w:rsidR="003E0E49" w:rsidRPr="001C4B42" w:rsidTr="00A54E2D">
        <w:tc>
          <w:tcPr>
            <w:tcW w:w="1844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Окружающий мир</w:t>
            </w:r>
          </w:p>
        </w:tc>
        <w:tc>
          <w:tcPr>
            <w:tcW w:w="5528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269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Наши проекты: «Экономика родного края». (</w:t>
            </w:r>
            <w:hyperlink r:id="rId10" w:history="1">
              <w:r w:rsidR="002A6269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https://infourok.ru/proekt-prezentaciya-ekonomika-rodnogo-kraya-klass-3649754.html</w:t>
              </w:r>
            </w:hyperlink>
            <w:r w:rsidR="002A6269" w:rsidRPr="001C4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E0E49" w:rsidRPr="001C4B42" w:rsidRDefault="003E0E49" w:rsidP="002A6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A6269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бюджет (презентация </w:t>
            </w:r>
            <w:hyperlink r:id="rId11" w:history="1">
              <w:r w:rsidR="002A6269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https://nsportal.ru/nachalnaya-shkola/okruzhayushchii-mir/2017/03/30/gosudarstvennyy-byudzhet</w:t>
              </w:r>
            </w:hyperlink>
            <w:r w:rsidR="002A6269" w:rsidRPr="001C4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3E0E49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A6269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стр.35 «Раб. Тетрадь №2».</w:t>
            </w:r>
          </w:p>
          <w:p w:rsidR="002A6269" w:rsidRPr="001C4B42" w:rsidRDefault="002A62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стр.66-68 читать, </w:t>
            </w:r>
            <w:proofErr w:type="spellStart"/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>переск</w:t>
            </w:r>
            <w:proofErr w:type="spellEnd"/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стр.39 «Раб. Тетрадь №2».</w:t>
            </w:r>
          </w:p>
        </w:tc>
      </w:tr>
      <w:tr w:rsidR="003E0E49" w:rsidRPr="001C4B42" w:rsidTr="00A54E2D">
        <w:tc>
          <w:tcPr>
            <w:tcW w:w="1844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5528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7CC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Картина-портрет (</w:t>
            </w:r>
            <w:hyperlink r:id="rId12" w:history="1">
              <w:r w:rsidR="00BC657F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https://nsportal.ru/nachalnaya-shkola/izo/2014/01/08/portret</w:t>
              </w:r>
            </w:hyperlink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3E0E49" w:rsidRPr="001C4B42" w:rsidRDefault="00E166B8" w:rsidP="00BC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нарисовать портрет одного из членов семьи. </w:t>
            </w:r>
          </w:p>
        </w:tc>
      </w:tr>
      <w:tr w:rsidR="003E0E49" w:rsidRPr="001C4B42" w:rsidTr="00A54E2D">
        <w:tc>
          <w:tcPr>
            <w:tcW w:w="1844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</w:tc>
        <w:tc>
          <w:tcPr>
            <w:tcW w:w="5528" w:type="dxa"/>
          </w:tcPr>
          <w:p w:rsidR="003E0E49" w:rsidRPr="001C4B42" w:rsidRDefault="003E0E49" w:rsidP="00BC6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7CC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Как работать с компьютерной мышью. Клавиатура компьютера (</w:t>
            </w:r>
            <w:hyperlink r:id="rId13" w:history="1">
              <w:r w:rsidR="00BC657F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https://nsportal.ru/nachalnaya-shkola/informatika/2015/01/28/urok-informatiki-po-uchebniku-plaksina-m-a-tema-kak</w:t>
              </w:r>
            </w:hyperlink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4" w:history="1">
              <w:r w:rsidR="00BC657F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https://nsportal.ru/nachalnaya-shkola/informatika/2015/01/28/urok-informatiki-po-uchebniku-plaksinam-a-tema-kak-chelovek</w:t>
              </w:r>
            </w:hyperlink>
            <w:r w:rsidR="00BC657F" w:rsidRPr="001C4B4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118" w:type="dxa"/>
          </w:tcPr>
          <w:p w:rsidR="003E0E49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практика на своем компьютере.</w:t>
            </w:r>
          </w:p>
        </w:tc>
      </w:tr>
      <w:tr w:rsidR="003E0E49" w:rsidRPr="001C4B42" w:rsidTr="00A54E2D">
        <w:tc>
          <w:tcPr>
            <w:tcW w:w="1844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528" w:type="dxa"/>
          </w:tcPr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27CC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Подвижные игры на основе баскетбола (видеоурок </w:t>
            </w:r>
            <w:hyperlink r:id="rId15" w:history="1">
              <w:r w:rsidR="00D37D1C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3030816396348965783&amp;text=подвижные%20игры%20на%20основе%20баскетбола%20видеоурок%203%20класс&amp;path=wizard&amp;parent-reqid=1585844788704486-267565123346227550100348-production-app-host-man-web-yp-26&amp;redircnt=1585844806.1</w:t>
              </w:r>
            </w:hyperlink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27CC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основе баскетбола (</w:t>
            </w:r>
            <w:hyperlink r:id="rId16" w:history="1">
              <w:r w:rsidR="00D37D1C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5173740751806433465&amp;text=подвижные%20игры%20на%20основе%20баскетбола%20видеоурок%203%20класс&amp;path=wizard&amp;parent-reqid=1585844788704486-267565123346227550100348-production-app-host-man-web-yp-26&amp;redircnt=1585845028.1</w:t>
              </w:r>
            </w:hyperlink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).</w:t>
            </w:r>
          </w:p>
          <w:p w:rsidR="003E0E49" w:rsidRPr="001C4B42" w:rsidRDefault="003E0E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27CC" w:rsidRPr="001C4B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 на основе баскетбола (</w:t>
            </w:r>
            <w:hyperlink r:id="rId17" w:history="1">
              <w:r w:rsidR="00D37D1C"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https://www.youtube.com/watch?v=VHXE1Ex-Hxc</w:t>
              </w:r>
            </w:hyperlink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</w:tc>
        <w:tc>
          <w:tcPr>
            <w:tcW w:w="3118" w:type="dxa"/>
          </w:tcPr>
          <w:p w:rsidR="003E0E49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>написать доклад об описание одной из подвижных игр на основе баскетбола.</w:t>
            </w:r>
          </w:p>
          <w:p w:rsidR="00D37D1C" w:rsidRPr="001C4B42" w:rsidRDefault="00D3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1C" w:rsidRPr="001C4B42" w:rsidRDefault="00D3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1C" w:rsidRPr="001C4B42" w:rsidRDefault="00D3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1C" w:rsidRPr="001C4B42" w:rsidRDefault="00D3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доклад об описание одной из подвижных игр на основе баскетбола.</w:t>
            </w:r>
          </w:p>
          <w:p w:rsidR="00D37D1C" w:rsidRPr="001C4B42" w:rsidRDefault="00D3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1C" w:rsidRPr="001C4B42" w:rsidRDefault="00D3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7D1C" w:rsidRPr="001C4B42" w:rsidRDefault="00D37D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6B8" w:rsidRPr="001C4B42" w:rsidRDefault="00E16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37D1C"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написать доклад об описание одной из подвижных игр на основе баскетбола.</w:t>
            </w:r>
          </w:p>
        </w:tc>
      </w:tr>
      <w:tr w:rsidR="00EB25D9" w:rsidRPr="001C4B42" w:rsidTr="00A54E2D">
        <w:tc>
          <w:tcPr>
            <w:tcW w:w="1844" w:type="dxa"/>
          </w:tcPr>
          <w:p w:rsidR="00EB25D9" w:rsidRPr="001C4B42" w:rsidRDefault="00EB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5528" w:type="dxa"/>
          </w:tcPr>
          <w:p w:rsidR="00EB25D9" w:rsidRPr="001C4B42" w:rsidRDefault="00EB25D9" w:rsidP="005964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Тема «Музыкальная речь. Мелодия». Ссылка: </w:t>
            </w:r>
            <w:hyperlink r:id="rId18" w:history="1">
              <w:r w:rsidRPr="001C4B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https://www.youtube.com/watch?v=lHEq_v-2T1M</w:t>
              </w:r>
            </w:hyperlink>
          </w:p>
        </w:tc>
        <w:tc>
          <w:tcPr>
            <w:tcW w:w="3118" w:type="dxa"/>
          </w:tcPr>
          <w:p w:rsidR="00EB25D9" w:rsidRPr="001C4B42" w:rsidRDefault="00EB25D9" w:rsidP="001C3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запись </w:t>
            </w:r>
          </w:p>
        </w:tc>
      </w:tr>
      <w:tr w:rsidR="00EB25D9" w:rsidRPr="001C4B42" w:rsidTr="00A54E2D">
        <w:tc>
          <w:tcPr>
            <w:tcW w:w="1844" w:type="dxa"/>
          </w:tcPr>
          <w:p w:rsidR="00EB25D9" w:rsidRPr="001C4B42" w:rsidRDefault="00EB25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5528" w:type="dxa"/>
          </w:tcPr>
          <w:p w:rsidR="00EB25D9" w:rsidRPr="001C4B42" w:rsidRDefault="00EB25D9" w:rsidP="00CF51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стр.50 </w:t>
            </w:r>
            <w:r w:rsidRPr="001C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.3 – читать</w:t>
            </w:r>
          </w:p>
          <w:p w:rsidR="00EB25D9" w:rsidRPr="001C4B42" w:rsidRDefault="00EB25D9" w:rsidP="00CF51D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стр.52 -53 чтение </w:t>
            </w:r>
          </w:p>
        </w:tc>
        <w:tc>
          <w:tcPr>
            <w:tcW w:w="3118" w:type="dxa"/>
          </w:tcPr>
          <w:p w:rsidR="00EB25D9" w:rsidRPr="001C4B42" w:rsidRDefault="00EB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>1.---</w:t>
            </w:r>
          </w:p>
          <w:p w:rsidR="00EB25D9" w:rsidRPr="001C4B42" w:rsidRDefault="00EB25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2.Переписать   из учебника стр. 52-53 </w:t>
            </w:r>
            <w:r w:rsidRPr="001C4B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C4B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1232" w:rsidRPr="001C4B42" w:rsidRDefault="00221232" w:rsidP="00A54E2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21232" w:rsidRPr="001C4B42" w:rsidSect="00E8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9584B"/>
    <w:multiLevelType w:val="hybridMultilevel"/>
    <w:tmpl w:val="3F2AB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1232"/>
    <w:rsid w:val="000B73D6"/>
    <w:rsid w:val="00147AC3"/>
    <w:rsid w:val="001C3032"/>
    <w:rsid w:val="001C4B42"/>
    <w:rsid w:val="001D021D"/>
    <w:rsid w:val="00221232"/>
    <w:rsid w:val="002A6269"/>
    <w:rsid w:val="003227CC"/>
    <w:rsid w:val="003273A7"/>
    <w:rsid w:val="003E0E49"/>
    <w:rsid w:val="003F5F42"/>
    <w:rsid w:val="00456D5D"/>
    <w:rsid w:val="004C5769"/>
    <w:rsid w:val="00552B25"/>
    <w:rsid w:val="00645469"/>
    <w:rsid w:val="0065559A"/>
    <w:rsid w:val="007958AB"/>
    <w:rsid w:val="007C03D1"/>
    <w:rsid w:val="007C1187"/>
    <w:rsid w:val="008C2078"/>
    <w:rsid w:val="0092695D"/>
    <w:rsid w:val="00A54E2D"/>
    <w:rsid w:val="00A67292"/>
    <w:rsid w:val="00A9224E"/>
    <w:rsid w:val="00BC657F"/>
    <w:rsid w:val="00C064D6"/>
    <w:rsid w:val="00C96CE3"/>
    <w:rsid w:val="00CF51DA"/>
    <w:rsid w:val="00D37D1C"/>
    <w:rsid w:val="00D5495F"/>
    <w:rsid w:val="00D857CC"/>
    <w:rsid w:val="00DC0F4C"/>
    <w:rsid w:val="00E166B8"/>
    <w:rsid w:val="00E804DF"/>
    <w:rsid w:val="00E80726"/>
    <w:rsid w:val="00EB25D9"/>
    <w:rsid w:val="00EF7E33"/>
    <w:rsid w:val="00F33818"/>
    <w:rsid w:val="00F5112A"/>
    <w:rsid w:val="00F51505"/>
    <w:rsid w:val="00FB2ABE"/>
    <w:rsid w:val="00FC59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7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12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269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F5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7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literaturnomu-chteniyu-na-temu-nikolay-nekrasov-na-volge-pohod-v-muzeyniy-dom-a-mescherskiy-u-lesnogo-ozera-slus-1799956.html" TargetMode="External"/><Relationship Id="rId13" Type="http://schemas.openxmlformats.org/officeDocument/2006/relationships/hyperlink" Target="https://nsportal.ru/nachalnaya-shkola/informatika/2015/01/28/urok-informatiki-po-uchebniku-plaksina-m-a-tema-kak" TargetMode="External"/><Relationship Id="rId18" Type="http://schemas.openxmlformats.org/officeDocument/2006/relationships/hyperlink" Target="https://www.youtube.com/watch?v=lHEq_v-2T1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ultiurok.ru/files/priezientatsiia-nikolai-niekrasov-na-volghie-dietstvo-valiezhnikova.html" TargetMode="External"/><Relationship Id="rId12" Type="http://schemas.openxmlformats.org/officeDocument/2006/relationships/hyperlink" Target="https://nsportal.ru/nachalnaya-shkola/izo/2014/01/08/portret" TargetMode="External"/><Relationship Id="rId17" Type="http://schemas.openxmlformats.org/officeDocument/2006/relationships/hyperlink" Target="https://www.youtube.com/watch?v=VHXE1Ex-Hxc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ru/video/preview/?filmId=5173740751806433465&amp;text=&#1087;&#1086;&#1076;&#1074;&#1080;&#1078;&#1085;&#1099;&#1077;%20&#1080;&#1075;&#1088;&#1099;%20&#1085;&#1072;%20&#1086;&#1089;&#1085;&#1086;&#1074;&#1077;%20&#1073;&#1072;&#1089;&#1082;&#1077;&#1090;&#1073;&#1086;&#1083;&#1072;%20&#1074;&#1080;&#1076;&#1077;&#1086;&#1091;&#1088;&#1086;&#1082;%203%20&#1082;&#1083;&#1072;&#1089;&#1089;&amp;path=wizard&amp;parent-reqid=1585844788704486-267565123346227550100348-production-app-host-man-web-yp-26&amp;redircnt=1585845028.1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k-uroku-literaturnogo-chteniya-na-temu-kartinnaya-galereya-zserebryakova-za-obedom-klass-3148185.html" TargetMode="External"/><Relationship Id="rId11" Type="http://schemas.openxmlformats.org/officeDocument/2006/relationships/hyperlink" Target="https://nsportal.ru/nachalnaya-shkola/okruzhayushchii-mir/2017/03/30/gosudarstvennyy-byudzh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andex.ru/video/preview/?filmId=3030816396348965783&amp;text=&#1087;&#1086;&#1076;&#1074;&#1080;&#1078;&#1085;&#1099;&#1077;%20&#1080;&#1075;&#1088;&#1099;%20&#1085;&#1072;%20&#1086;&#1089;&#1085;&#1086;&#1074;&#1077;%20&#1073;&#1072;&#1089;&#1082;&#1077;&#1090;&#1073;&#1086;&#1083;&#1072;%20&#1074;&#1080;&#1076;&#1077;&#1086;&#1091;&#1088;&#1086;&#1082;%203%20&#1082;&#1083;&#1072;&#1089;&#1089;&amp;path=wizard&amp;parent-reqid=1585844788704486-267565123346227550100348-production-app-host-man-web-yp-26&amp;redircnt=1585844806.1" TargetMode="External"/><Relationship Id="rId10" Type="http://schemas.openxmlformats.org/officeDocument/2006/relationships/hyperlink" Target="https://infourok.ru/proekt-prezentaciya-ekonomika-rodnogo-kraya-klass-3649754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&amp;v=SmTXqURxmSI&amp;feature=emb_title" TargetMode="External"/><Relationship Id="rId14" Type="http://schemas.openxmlformats.org/officeDocument/2006/relationships/hyperlink" Target="https://nsportal.ru/nachalnaya-shkola/informatika/2015/01/28/urok-informatiki-po-uchebniku-plaksinam-a-tema-kak-chelove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970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School2</dc:creator>
  <cp:keywords/>
  <dc:description/>
  <cp:lastModifiedBy>Анна</cp:lastModifiedBy>
  <cp:revision>26</cp:revision>
  <dcterms:created xsi:type="dcterms:W3CDTF">2020-03-26T08:56:00Z</dcterms:created>
  <dcterms:modified xsi:type="dcterms:W3CDTF">2020-04-03T11:55:00Z</dcterms:modified>
</cp:coreProperties>
</file>